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26" w:rsidRDefault="008C1226" w:rsidP="008C1226">
      <w:pPr>
        <w:tabs>
          <w:tab w:val="left" w:pos="3975"/>
        </w:tabs>
        <w:spacing w:after="0" w:line="240" w:lineRule="auto"/>
      </w:pPr>
      <w:r>
        <w:rPr>
          <w:noProof/>
          <w:lang w:eastAsia="fr-FR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4688205</wp:posOffset>
            </wp:positionH>
            <wp:positionV relativeFrom="paragraph">
              <wp:posOffset>55245</wp:posOffset>
            </wp:positionV>
            <wp:extent cx="1066800" cy="731520"/>
            <wp:effectExtent l="19050" t="0" r="0" b="0"/>
            <wp:wrapNone/>
            <wp:docPr id="2" name="Image 6" descr="ARMO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ARMOIR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31520"/>
                    </a:xfrm>
                    <a:prstGeom prst="rect">
                      <a:avLst/>
                    </a:prstGeom>
                    <a:noFill/>
                    <a:ln w="9525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EF6">
        <w:pict>
          <v:group id="_x0000_s1026" style="position:absolute;margin-left:-15pt;margin-top:13.7pt;width:371.9pt;height:70.65pt;z-index:251657728;mso-position-horizontal-relative:text;mso-position-vertical-relative:text" coordorigin="795,270" coordsize="7438,1413">
            <v:group id="_x0000_s1027" style="position:absolute;left:795;top:270;width:1576;height:1319" coordorigin="108885675,109302600" coordsize="378000,414000">
              <v:shapetype id="_x0000_t172" coordsize="21600,21600" o:spt="172" adj="12000" path="m0@0l21600,m,21600l21600@1e">
                <v:formulas>
                  <v:f eqn="val #0"/>
                  <v:f eqn="sum 21600 0 @0"/>
                  <v:f eqn="prod #0 1 2"/>
                  <v:f eqn="sum @2 10800 0"/>
                  <v:f eqn="prod @1 1 2"/>
                  <v:f eqn="sum @4 10800 0"/>
                </v:formulas>
                <v:path textpathok="t" o:connecttype="custom" o:connectlocs="10800,@2;0,@3;10800,@5;21600,@4" o:connectangles="270,180,90,0"/>
                <v:textpath on="t" fitshape="t"/>
                <v:handles>
                  <v:h position="topLeft,#0" yrange="0,15429"/>
                </v:handles>
                <o:lock v:ext="edit" text="t" shapetype="t"/>
              </v:shapetype>
              <v:shape id="_x0000_s1028" type="#_x0000_t172" style="position:absolute;left:108885675;top:109302600;width:252000;height:414000;mso-wrap-distance-left:2.88pt;mso-wrap-distance-top:2.88pt;mso-wrap-distance-right:2.88pt;mso-wrap-distance-bottom:2.88pt" adj="2645" fillcolor="black" o:cliptowrap="t">
                <v:fill color2="#c0c"/>
                <v:shadow on="t" color="#99f" opacity="52429f" offset="3pt,3pt"/>
                <v:textpath style="font-family:&quot;Magneto&quot;;font-size:14pt;v-text-kern:t" trim="t" fitpath="t" string="C&#10;"/>
              </v:shape>
              <v:shapetype id="_x0000_t175" coordsize="21600,21600" o:spt="175" adj="3086" path="m,qy10800@0,21600,m0@1qy10800,21600,21600@1e">
                <v:formulas>
                  <v:f eqn="val #0"/>
                  <v:f eqn="sum 21600 0 #0"/>
                  <v:f eqn="prod @1 1 2"/>
                  <v:f eqn="sum @2 10800 0"/>
                </v:formulas>
                <v:path textpathok="t" o:connecttype="custom" o:connectlocs="10800,@0;0,@2;10800,21600;21600,@2" o:connectangles="270,180,90,0"/>
                <v:textpath on="t" fitshape="t"/>
                <v:handles>
                  <v:h position="center,#0" yrange="0,7200"/>
                </v:handles>
                <o:lock v:ext="edit" text="t" shapetype="t"/>
              </v:shapetype>
              <v:shape id="_x0000_s1029" type="#_x0000_t175" style="position:absolute;left:109137675;top:109500600;width:126000;height:201219;mso-wrap-distance-left:2.88pt;mso-wrap-distance-top:2.88pt;mso-wrap-distance-right:2.88pt;mso-wrap-distance-bottom:2.88pt" fillcolor="blue" strokecolor="#36f" o:cliptowrap="t">
                <v:shadow color="#868686"/>
                <v:textpath style="font-family:&quot;Times New Roman&quot;;font-size:14pt;v-text-kern:t" trim="t" fitpath="t" string="G"/>
              </v:shape>
              <v:shapetype id="_x0000_t162" coordsize="21600,21600" o:spt="162" adj="14706" path="m,l21600,m0@0c7200@2,14400@2,21600@0e">
                <v:formulas>
                  <v:f eqn="val #0"/>
                  <v:f eqn="prod #0 1 3"/>
                  <v:f eqn="sum 28800 0 @1"/>
                  <v:f eqn="prod #0 1 2"/>
                  <v:f eqn="sum @1 7200 0"/>
                </v:formulas>
                <v:path textpathok="t" o:connecttype="custom" o:connectlocs="10800,0;0,@3;10800,21600;21600,@3" o:connectangles="270,180,90,0"/>
                <v:textpath on="t" fitshape="t" xscale="t"/>
                <v:handles>
                  <v:h position="topLeft,#0" yrange="11148,21600"/>
                </v:handles>
                <o:lock v:ext="edit" text="t" shapetype="t"/>
              </v:shapetype>
              <v:shape id="_x0000_s1030" type="#_x0000_t162" style="position:absolute;left:109028864;top:109445739;width:162000;height:162000;rotation:-322663fd;mso-wrap-distance-left:2.88pt;mso-wrap-distance-top:2.88pt;mso-wrap-distance-right:2.88pt;mso-wrap-distance-bottom:2.88pt" fillcolor="navy" strokecolor="#036" o:cliptowrap="t">
                <v:fill color2="fill darken(118)" rotate="t" angle="-45" method="linear sigma" type="gradient"/>
                <v:shadow color="#868686"/>
                <v:textpath style="font-family:&quot;Times New Roman&quot;;font-size:12pt;v-text-kern:t" trim="t" fitpath="t" xscale="f" string="R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818;top:284;width:5415;height:1399;mso-wrap-distance-left:2.88pt;mso-wrap-distance-top:2.88pt;mso-wrap-distance-right:2.88pt;mso-wrap-distance-bottom:2.88pt" filled="f" stroked="f" insetpen="t" o:cliptowrap="t">
              <v:shadow color="#ccc"/>
              <v:textbox style="mso-next-textbox:#_x0000_s1031;mso-column-margin:2mm" inset="2.88pt,2.88pt,2.88pt,2.88pt">
                <w:txbxContent>
                  <w:p w:rsidR="008C1226" w:rsidRDefault="008C1226" w:rsidP="008C1226">
                    <w:pPr>
                      <w:widowControl w:val="0"/>
                      <w:spacing w:after="0" w:line="180" w:lineRule="auto"/>
                      <w:jc w:val="center"/>
                      <w:rPr>
                        <w:rFonts w:ascii="Script MT Bold" w:hAnsi="Script MT Bold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CCCC00"/>
                      </w:rPr>
                      <w:t xml:space="preserve"> </w:t>
                    </w:r>
                    <w:r>
                      <w:rPr>
                        <w:rFonts w:ascii="Script MT Bold" w:hAnsi="Script MT Bold"/>
                        <w:b/>
                        <w:bCs/>
                        <w:color w:val="FF0000"/>
                        <w:sz w:val="28"/>
                        <w:szCs w:val="28"/>
                      </w:rPr>
                      <w:t>République du Niger</w:t>
                    </w:r>
                  </w:p>
                  <w:p w:rsidR="008C1226" w:rsidRDefault="008C1226" w:rsidP="008C1226">
                    <w:pPr>
                      <w:widowControl w:val="0"/>
                      <w:spacing w:after="0" w:line="180" w:lineRule="auto"/>
                      <w:jc w:val="center"/>
                      <w:rPr>
                        <w:rFonts w:ascii="Script MT Bold" w:hAnsi="Script MT Bold"/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Script MT Bold" w:hAnsi="Script MT Bold"/>
                        <w:b/>
                        <w:bCs/>
                        <w:color w:val="FF0000"/>
                        <w:sz w:val="28"/>
                        <w:szCs w:val="28"/>
                      </w:rPr>
                      <w:t>Région de Dosso</w:t>
                    </w:r>
                  </w:p>
                  <w:p w:rsidR="008C1226" w:rsidRDefault="008C1226" w:rsidP="008C1226">
                    <w:pPr>
                      <w:widowControl w:val="0"/>
                      <w:spacing w:after="0" w:line="180" w:lineRule="auto"/>
                      <w:jc w:val="center"/>
                      <w:rPr>
                        <w:rFonts w:ascii="Script MT Bold" w:hAnsi="Script MT Bold"/>
                        <w:b/>
                        <w:bCs/>
                        <w:color w:val="339933"/>
                        <w:sz w:val="28"/>
                        <w:szCs w:val="28"/>
                      </w:rPr>
                    </w:pPr>
                    <w:r>
                      <w:rPr>
                        <w:rFonts w:ascii="Script MT Bold" w:hAnsi="Script MT Bold"/>
                        <w:b/>
                        <w:bCs/>
                        <w:color w:val="339933"/>
                        <w:sz w:val="28"/>
                        <w:szCs w:val="28"/>
                      </w:rPr>
                      <w:t>Département de Tibiri</w:t>
                    </w:r>
                  </w:p>
                  <w:p w:rsidR="008C1226" w:rsidRDefault="008C1226" w:rsidP="008C1226">
                    <w:pPr>
                      <w:widowControl w:val="0"/>
                      <w:spacing w:after="0"/>
                      <w:jc w:val="center"/>
                      <w:rPr>
                        <w:rFonts w:ascii="Script MT Bold" w:hAnsi="Script MT Bold"/>
                        <w:b/>
                        <w:bCs/>
                        <w:color w:val="339933"/>
                        <w:sz w:val="28"/>
                        <w:szCs w:val="28"/>
                      </w:rPr>
                    </w:pPr>
                    <w:r>
                      <w:rPr>
                        <w:rFonts w:ascii="Script MT Bold" w:hAnsi="Script MT Bold"/>
                        <w:b/>
                        <w:bCs/>
                        <w:color w:val="339933"/>
                        <w:sz w:val="28"/>
                        <w:szCs w:val="28"/>
                      </w:rPr>
                      <w:t>Commune  Rurale de Guéchémé</w:t>
                    </w:r>
                  </w:p>
                </w:txbxContent>
              </v:textbox>
            </v:shape>
          </v:group>
        </w:pict>
      </w:r>
    </w:p>
    <w:p w:rsidR="008C1226" w:rsidRDefault="008C1226" w:rsidP="008C1226">
      <w:pPr>
        <w:tabs>
          <w:tab w:val="left" w:pos="3975"/>
        </w:tabs>
        <w:spacing w:after="0" w:line="240" w:lineRule="auto"/>
      </w:pPr>
    </w:p>
    <w:p w:rsidR="008C1226" w:rsidRDefault="008C1226" w:rsidP="008C1226">
      <w:pPr>
        <w:tabs>
          <w:tab w:val="left" w:pos="3975"/>
        </w:tabs>
        <w:spacing w:after="0" w:line="240" w:lineRule="auto"/>
      </w:pPr>
    </w:p>
    <w:p w:rsidR="008C1226" w:rsidRDefault="008C1226" w:rsidP="008C1226">
      <w:pPr>
        <w:tabs>
          <w:tab w:val="left" w:pos="3975"/>
        </w:tabs>
        <w:spacing w:after="0" w:line="240" w:lineRule="auto"/>
      </w:pPr>
    </w:p>
    <w:p w:rsidR="008C1226" w:rsidRDefault="008C1226" w:rsidP="008C1226">
      <w:pPr>
        <w:tabs>
          <w:tab w:val="left" w:pos="3975"/>
        </w:tabs>
        <w:spacing w:after="0" w:line="240" w:lineRule="auto"/>
      </w:pPr>
    </w:p>
    <w:p w:rsidR="008C1226" w:rsidRDefault="008C1226" w:rsidP="008C1226">
      <w:pPr>
        <w:widowControl w:val="0"/>
        <w:spacing w:after="0" w:line="240" w:lineRule="auto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Fraternité - Travail - Progrès </w:t>
      </w:r>
    </w:p>
    <w:p w:rsidR="008C1226" w:rsidRDefault="008C1226" w:rsidP="008C1226">
      <w:pPr>
        <w:tabs>
          <w:tab w:val="left" w:pos="3975"/>
        </w:tabs>
        <w:spacing w:after="0" w:line="240" w:lineRule="auto"/>
      </w:pPr>
      <w:r>
        <w:t xml:space="preserve"> </w:t>
      </w:r>
    </w:p>
    <w:p w:rsidR="008C1226" w:rsidRDefault="008C1226" w:rsidP="008C1226">
      <w:pPr>
        <w:spacing w:after="0" w:line="240" w:lineRule="auto"/>
        <w:jc w:val="right"/>
        <w:rPr>
          <w:sz w:val="28"/>
          <w:szCs w:val="28"/>
        </w:rPr>
      </w:pPr>
    </w:p>
    <w:p w:rsidR="008C1226" w:rsidRDefault="008C1226" w:rsidP="008C1226">
      <w:pPr>
        <w:tabs>
          <w:tab w:val="left" w:pos="3975"/>
        </w:tabs>
        <w:spacing w:after="0"/>
      </w:pPr>
      <w:r>
        <w:t xml:space="preserve"> </w:t>
      </w:r>
    </w:p>
    <w:p w:rsidR="008C1226" w:rsidRDefault="008C1226" w:rsidP="008C1226">
      <w:pPr>
        <w:spacing w:after="0"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after="0"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after="0"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after="0"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after="0"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after="0"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after="0"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AE0EF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noProof/>
          <w:sz w:val="26"/>
          <w:szCs w:val="26"/>
        </w:rPr>
        <w:pict>
          <v:oval id="_x0000_s1032" style="position:absolute;left:0;text-align:left;margin-left:-32.45pt;margin-top:15.5pt;width:537.6pt;height:240.4pt;z-index:251658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" fillcolor="#bcd190 [2166]" strokecolor="#9bbb59 [3206]" strokeweight=".5pt">
            <v:fill color2="#adc878 [2614]" rotate="t" colors="0 #d2d2d2;.5 #c8c8c8;1 silver" focus="100%" type="gradient">
              <o:fill v:ext="view" type="gradientUnscaled"/>
            </v:fill>
            <v:stroke joinstyle="miter"/>
            <v:textbox style="mso-next-textbox:#_x0000_s1032">
              <w:txbxContent>
                <w:p w:rsidR="008C1226" w:rsidRDefault="008C1226" w:rsidP="008C1226">
                  <w:pPr>
                    <w:spacing w:after="0"/>
                    <w:jc w:val="center"/>
                    <w:rPr>
                      <w:rFonts w:ascii="Bernard MT Condensed" w:hAnsi="Bernard MT Condensed"/>
                      <w:b/>
                      <w:sz w:val="32"/>
                      <w:szCs w:val="32"/>
                    </w:rPr>
                  </w:pPr>
                </w:p>
                <w:p w:rsidR="008C1226" w:rsidRPr="00641F06" w:rsidRDefault="008C1226" w:rsidP="008C1226">
                  <w:pPr>
                    <w:spacing w:after="0"/>
                    <w:jc w:val="center"/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</w:pPr>
                  <w:r w:rsidRPr="00641F06"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 xml:space="preserve">PROCES VERBAL DE LA </w:t>
                  </w:r>
                  <w:r w:rsidR="009B4087"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>TROIS</w:t>
                  </w:r>
                  <w:r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 xml:space="preserve">IEME </w:t>
                  </w:r>
                  <w:r w:rsidRPr="00641F06"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>SESSIO</w:t>
                  </w:r>
                  <w:r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 xml:space="preserve">N </w:t>
                  </w:r>
                  <w:r w:rsidR="004C3CDA"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>ORDINAIRE DE LA COMMISSION CONSULTATIVE</w:t>
                  </w:r>
                  <w:r w:rsidRPr="00641F06"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 xml:space="preserve"> DE LA COMMUNE RURALE DE GUECHEME</w:t>
                  </w:r>
                  <w:r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 xml:space="preserve"> DE L’ANNEE 2025</w:t>
                  </w:r>
                </w:p>
                <w:p w:rsidR="008C1226" w:rsidRPr="00641F06" w:rsidRDefault="008C1226" w:rsidP="008C1226">
                  <w:pPr>
                    <w:spacing w:after="0"/>
                    <w:jc w:val="center"/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</w:pPr>
                </w:p>
                <w:p w:rsidR="008C1226" w:rsidRPr="00641F06" w:rsidRDefault="009B4087" w:rsidP="008C1226">
                  <w:pPr>
                    <w:spacing w:after="0"/>
                    <w:jc w:val="center"/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</w:pPr>
                  <w:r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 xml:space="preserve">PERIODE DU JEUDI 25 SEPTEMBRE AU DIMANCHE 28 SEPTEMBRE </w:t>
                  </w:r>
                  <w:r w:rsidR="008C1226">
                    <w:rPr>
                      <w:rFonts w:ascii="Bernard MT Condensed" w:hAnsi="Bernard MT Condensed"/>
                      <w:b/>
                      <w:sz w:val="36"/>
                      <w:szCs w:val="36"/>
                    </w:rPr>
                    <w:t>2025</w:t>
                  </w:r>
                </w:p>
                <w:p w:rsidR="008C1226" w:rsidRPr="00641F06" w:rsidRDefault="008C1226" w:rsidP="008C1226">
                  <w:pPr>
                    <w:spacing w:after="0"/>
                    <w:jc w:val="center"/>
                    <w:rPr>
                      <w:rFonts w:ascii="Bernard MT Condensed" w:hAnsi="Bernard MT Condensed"/>
                      <w:b/>
                      <w:sz w:val="32"/>
                      <w:szCs w:val="32"/>
                    </w:rPr>
                  </w:pPr>
                </w:p>
                <w:p w:rsidR="008C1226" w:rsidRDefault="008C1226" w:rsidP="008C1226">
                  <w:pPr>
                    <w:spacing w:after="0"/>
                    <w:jc w:val="center"/>
                  </w:pPr>
                </w:p>
              </w:txbxContent>
            </v:textbox>
            <w10:wrap anchorx="margin"/>
          </v:oval>
        </w:pict>
      </w:r>
    </w:p>
    <w:p w:rsidR="008C1226" w:rsidRDefault="008C122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line="240" w:lineRule="auto"/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ind w:firstLine="708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after="0" w:line="240" w:lineRule="auto"/>
        <w:jc w:val="both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spacing w:after="0"/>
        <w:jc w:val="both"/>
        <w:rPr>
          <w:rFonts w:ascii="Century Schoolbook" w:hAnsi="Century Schoolbook"/>
          <w:b/>
          <w:sz w:val="26"/>
          <w:szCs w:val="26"/>
          <w:u w:val="single"/>
        </w:rPr>
      </w:pPr>
      <w:r>
        <w:rPr>
          <w:rFonts w:ascii="Century Schoolbook" w:hAnsi="Century Schoolbook"/>
          <w:sz w:val="26"/>
          <w:szCs w:val="26"/>
        </w:rPr>
        <w:t xml:space="preserve">            </w:t>
      </w:r>
    </w:p>
    <w:p w:rsidR="008C1226" w:rsidRPr="00D06999" w:rsidRDefault="008C1226" w:rsidP="008C1226">
      <w:pPr>
        <w:spacing w:after="0" w:line="240" w:lineRule="auto"/>
        <w:jc w:val="both"/>
        <w:rPr>
          <w:rFonts w:ascii="Century Schoolbook" w:hAnsi="Century Schoolbook"/>
          <w:sz w:val="26"/>
          <w:szCs w:val="26"/>
        </w:rPr>
      </w:pPr>
      <w:r w:rsidRPr="00D06999">
        <w:rPr>
          <w:rFonts w:ascii="Century Schoolbook" w:hAnsi="Century Schoolbook"/>
          <w:sz w:val="26"/>
          <w:szCs w:val="26"/>
        </w:rPr>
        <w:lastRenderedPageBreak/>
        <w:t xml:space="preserve">L’an deux </w:t>
      </w:r>
      <w:r w:rsidR="00147DC1">
        <w:rPr>
          <w:rFonts w:ascii="Century Schoolbook" w:hAnsi="Century Schoolbook"/>
          <w:sz w:val="26"/>
          <w:szCs w:val="26"/>
        </w:rPr>
        <w:t>mille vingt cinq et les Jeudi 25, Vendredi 26, Samedi 27 et Dimanche 28 Septembre</w:t>
      </w:r>
      <w:r w:rsidRPr="00D06999">
        <w:rPr>
          <w:rFonts w:ascii="Century Schoolbook" w:hAnsi="Century Schoolbook"/>
          <w:sz w:val="26"/>
          <w:szCs w:val="26"/>
        </w:rPr>
        <w:t>, s’est tenue dans la salle de réunion d</w:t>
      </w:r>
      <w:r w:rsidR="00147DC1">
        <w:rPr>
          <w:rFonts w:ascii="Century Schoolbook" w:hAnsi="Century Schoolbook"/>
          <w:sz w:val="26"/>
          <w:szCs w:val="26"/>
        </w:rPr>
        <w:t>e la Mairie de Guéchémé, la trois</w:t>
      </w:r>
      <w:r w:rsidRPr="00D06999">
        <w:rPr>
          <w:rFonts w:ascii="Century Schoolbook" w:hAnsi="Century Schoolbook"/>
          <w:sz w:val="26"/>
          <w:szCs w:val="26"/>
        </w:rPr>
        <w:t xml:space="preserve">ième session ordinaire </w:t>
      </w:r>
      <w:r w:rsidR="00DF0324">
        <w:rPr>
          <w:rFonts w:ascii="Century Schoolbook" w:hAnsi="Century Schoolbook"/>
          <w:sz w:val="26"/>
          <w:szCs w:val="26"/>
        </w:rPr>
        <w:t xml:space="preserve">de la commission consultative </w:t>
      </w:r>
      <w:r w:rsidR="00147DC1">
        <w:rPr>
          <w:rFonts w:ascii="Century Schoolbook" w:hAnsi="Century Schoolbook"/>
          <w:sz w:val="26"/>
          <w:szCs w:val="26"/>
        </w:rPr>
        <w:t xml:space="preserve">au titre </w:t>
      </w:r>
      <w:r w:rsidRPr="00D06999">
        <w:rPr>
          <w:rFonts w:ascii="Century Schoolbook" w:hAnsi="Century Schoolbook"/>
          <w:sz w:val="26"/>
          <w:szCs w:val="26"/>
        </w:rPr>
        <w:t>de l’année 2025 sous la présidence de Monsieu</w:t>
      </w:r>
      <w:r w:rsidR="004C3CDA">
        <w:rPr>
          <w:rFonts w:ascii="Century Schoolbook" w:hAnsi="Century Schoolbook"/>
          <w:sz w:val="26"/>
          <w:szCs w:val="26"/>
        </w:rPr>
        <w:t xml:space="preserve">r </w:t>
      </w:r>
      <w:proofErr w:type="spellStart"/>
      <w:r w:rsidR="004C3CDA">
        <w:rPr>
          <w:rFonts w:ascii="Century Schoolbook" w:hAnsi="Century Schoolbook"/>
          <w:sz w:val="26"/>
          <w:szCs w:val="26"/>
        </w:rPr>
        <w:t>Idrissa</w:t>
      </w:r>
      <w:proofErr w:type="spellEnd"/>
      <w:r w:rsidR="004C3CDA">
        <w:rPr>
          <w:rFonts w:ascii="Century Schoolbook" w:hAnsi="Century Schoolbook"/>
          <w:sz w:val="26"/>
          <w:szCs w:val="26"/>
        </w:rPr>
        <w:t xml:space="preserve"> </w:t>
      </w:r>
      <w:proofErr w:type="spellStart"/>
      <w:r w:rsidR="004C3CDA">
        <w:rPr>
          <w:rFonts w:ascii="Century Schoolbook" w:hAnsi="Century Schoolbook"/>
          <w:sz w:val="26"/>
          <w:szCs w:val="26"/>
        </w:rPr>
        <w:t>Boukari</w:t>
      </w:r>
      <w:proofErr w:type="spellEnd"/>
      <w:r w:rsidR="004C3CDA">
        <w:rPr>
          <w:rFonts w:ascii="Century Schoolbook" w:hAnsi="Century Schoolbook"/>
          <w:sz w:val="26"/>
          <w:szCs w:val="26"/>
        </w:rPr>
        <w:t>, Président de la commission consultative</w:t>
      </w:r>
      <w:r w:rsidRPr="00D06999">
        <w:rPr>
          <w:rFonts w:ascii="Century Schoolbook" w:hAnsi="Century Schoolbook"/>
          <w:sz w:val="26"/>
          <w:szCs w:val="26"/>
        </w:rPr>
        <w:t>, Administrateur Délégué de la commune Rurale de Guéchémé.</w:t>
      </w:r>
    </w:p>
    <w:p w:rsidR="008C1226" w:rsidRDefault="008C1226" w:rsidP="008C1226">
      <w:pPr>
        <w:spacing w:after="0" w:line="240" w:lineRule="auto"/>
        <w:jc w:val="both"/>
        <w:rPr>
          <w:rFonts w:ascii="Century Schoolbook" w:hAnsi="Century Schoolbook"/>
          <w:sz w:val="26"/>
          <w:szCs w:val="26"/>
        </w:rPr>
      </w:pPr>
      <w:r w:rsidRPr="00D06999">
        <w:rPr>
          <w:rFonts w:ascii="Century Schoolbook" w:hAnsi="Century Schoolbook"/>
          <w:sz w:val="26"/>
          <w:szCs w:val="26"/>
        </w:rPr>
        <w:t xml:space="preserve">Après la mise en place des participants, s’en est </w:t>
      </w:r>
      <w:r w:rsidR="00DC3204">
        <w:rPr>
          <w:rFonts w:ascii="Century Schoolbook" w:hAnsi="Century Schoolbook"/>
          <w:sz w:val="26"/>
          <w:szCs w:val="26"/>
        </w:rPr>
        <w:t xml:space="preserve">suivi le contrôle </w:t>
      </w:r>
      <w:r w:rsidRPr="00D06999">
        <w:rPr>
          <w:rFonts w:ascii="Century Schoolbook" w:hAnsi="Century Schoolbook"/>
          <w:sz w:val="26"/>
          <w:szCs w:val="26"/>
        </w:rPr>
        <w:t>de présence</w:t>
      </w:r>
      <w:r w:rsidR="00DC3204">
        <w:rPr>
          <w:rFonts w:ascii="Century Schoolbook" w:hAnsi="Century Schoolbook"/>
          <w:sz w:val="26"/>
          <w:szCs w:val="26"/>
        </w:rPr>
        <w:t xml:space="preserve"> des membres de la commission consultative</w:t>
      </w:r>
      <w:r w:rsidRPr="00D06999">
        <w:rPr>
          <w:rFonts w:ascii="Century Schoolbook" w:hAnsi="Century Schoolbook"/>
          <w:sz w:val="26"/>
          <w:szCs w:val="26"/>
        </w:rPr>
        <w:t xml:space="preserve">. </w:t>
      </w:r>
    </w:p>
    <w:p w:rsidR="00DC3204" w:rsidRDefault="00DC3204" w:rsidP="008C1226">
      <w:pPr>
        <w:spacing w:after="0" w:line="240" w:lineRule="auto"/>
        <w:jc w:val="both"/>
        <w:rPr>
          <w:rFonts w:ascii="Century Schoolbook" w:hAnsi="Century Schoolbook"/>
          <w:sz w:val="26"/>
          <w:szCs w:val="26"/>
        </w:rPr>
      </w:pPr>
    </w:p>
    <w:p w:rsidR="008C1226" w:rsidRPr="00413CBB" w:rsidRDefault="008C1226" w:rsidP="008C122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 w:rsidRPr="00413CBB">
        <w:rPr>
          <w:rFonts w:ascii="Century Schoolbook" w:hAnsi="Century Schoolbook" w:cs="Times New Roman"/>
          <w:sz w:val="26"/>
          <w:szCs w:val="26"/>
        </w:rPr>
        <w:t>Etai</w:t>
      </w:r>
      <w:r>
        <w:rPr>
          <w:rFonts w:ascii="Century Schoolbook" w:hAnsi="Century Schoolbook" w:cs="Times New Roman"/>
          <w:sz w:val="26"/>
          <w:szCs w:val="26"/>
        </w:rPr>
        <w:t xml:space="preserve">ent présents (voir la liste </w:t>
      </w:r>
      <w:r w:rsidRPr="00413CBB">
        <w:rPr>
          <w:rFonts w:ascii="Century Schoolbook" w:hAnsi="Century Schoolbook" w:cs="Times New Roman"/>
          <w:sz w:val="26"/>
          <w:szCs w:val="26"/>
        </w:rPr>
        <w:t>nominative en annexe)</w:t>
      </w:r>
    </w:p>
    <w:p w:rsidR="008C1226" w:rsidRDefault="008C1226" w:rsidP="008C1226">
      <w:pPr>
        <w:spacing w:after="0" w:line="240" w:lineRule="auto"/>
        <w:jc w:val="both"/>
        <w:rPr>
          <w:rFonts w:ascii="Century Schoolbook" w:hAnsi="Century Schoolbook" w:cs="Tunga"/>
          <w:sz w:val="26"/>
          <w:szCs w:val="26"/>
        </w:rPr>
      </w:pPr>
      <w:r w:rsidRPr="00D06999">
        <w:rPr>
          <w:rFonts w:ascii="Century Schoolbook" w:hAnsi="Century Schoolbook"/>
          <w:sz w:val="26"/>
          <w:szCs w:val="26"/>
        </w:rPr>
        <w:t>Les membres de la commission consultative présents, formant la majorité, peuvent va</w:t>
      </w:r>
      <w:r w:rsidR="00FA2B52">
        <w:rPr>
          <w:rFonts w:ascii="Century Schoolbook" w:hAnsi="Century Schoolbook"/>
          <w:sz w:val="26"/>
          <w:szCs w:val="26"/>
        </w:rPr>
        <w:t>lablement délibérer</w:t>
      </w:r>
      <w:r w:rsidRPr="00D06999">
        <w:rPr>
          <w:rFonts w:ascii="Century Schoolbook" w:hAnsi="Century Schoolbook"/>
          <w:sz w:val="26"/>
          <w:szCs w:val="26"/>
        </w:rPr>
        <w:t xml:space="preserve"> en exécution de l’arrêté </w:t>
      </w:r>
      <w:r w:rsidRPr="00D06999">
        <w:rPr>
          <w:rFonts w:ascii="Century Schoolbook" w:hAnsi="Century Schoolbook" w:cs="Tunga"/>
          <w:sz w:val="26"/>
          <w:szCs w:val="26"/>
        </w:rPr>
        <w:t>N°006/CRG/2024 du  03 Septembre 2024 portant création, composition et attribution de la Commission Consultative de la Commune Rurale de Guéchémé.</w:t>
      </w:r>
    </w:p>
    <w:p w:rsidR="00FA2B52" w:rsidRPr="00D06999" w:rsidRDefault="00FA2B52" w:rsidP="008C1226">
      <w:pPr>
        <w:spacing w:after="0" w:line="240" w:lineRule="auto"/>
        <w:jc w:val="both"/>
        <w:rPr>
          <w:rFonts w:ascii="Century Schoolbook" w:hAnsi="Century Schoolbook" w:cs="Tunga"/>
          <w:sz w:val="26"/>
          <w:szCs w:val="26"/>
        </w:rPr>
      </w:pPr>
    </w:p>
    <w:p w:rsidR="007A3AC3" w:rsidRDefault="007A3AC3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Après la </w:t>
      </w:r>
      <w:r w:rsidR="008C1226" w:rsidRPr="00413CBB">
        <w:rPr>
          <w:rFonts w:ascii="Century Schoolbook" w:hAnsi="Century Schoolbook" w:cs="Times New Roman"/>
          <w:sz w:val="26"/>
          <w:szCs w:val="26"/>
        </w:rPr>
        <w:t xml:space="preserve">fatiha </w:t>
      </w:r>
      <w:r>
        <w:rPr>
          <w:rFonts w:ascii="Century Schoolbook" w:hAnsi="Century Schoolbook" w:cs="Times New Roman"/>
          <w:sz w:val="26"/>
          <w:szCs w:val="26"/>
        </w:rPr>
        <w:t xml:space="preserve">dite par un participant, l’Administrateur Délégué de la Commune a prononcé l’allocution d’ouverture de la session à travers laquelle, il a exprimé les salutations de bienvenue, les remerciements, les vœux de santé et a souhaité plein succès aux travaux. Il a ensuite transmis les salutations des plus hautes autorités de notre pays, à la tête son Excellence Abdourahamane Tiani Général d’Armée, Président de la République, Chef de l’Etat ; qui avec la souveraineté retrouvée, </w:t>
      </w:r>
      <w:r w:rsidR="009307BA">
        <w:rPr>
          <w:rFonts w:ascii="Century Schoolbook" w:hAnsi="Century Schoolbook" w:cs="Times New Roman"/>
          <w:sz w:val="26"/>
          <w:szCs w:val="26"/>
        </w:rPr>
        <w:t>œuvrant</w:t>
      </w:r>
      <w:r>
        <w:rPr>
          <w:rFonts w:ascii="Century Schoolbook" w:hAnsi="Century Schoolbook" w:cs="Times New Roman"/>
          <w:sz w:val="26"/>
          <w:szCs w:val="26"/>
        </w:rPr>
        <w:t xml:space="preserve"> sans </w:t>
      </w:r>
      <w:r w:rsidR="009307BA">
        <w:rPr>
          <w:rFonts w:ascii="Century Schoolbook" w:hAnsi="Century Schoolbook" w:cs="Times New Roman"/>
          <w:sz w:val="26"/>
          <w:szCs w:val="26"/>
        </w:rPr>
        <w:t>relâche</w:t>
      </w:r>
      <w:r>
        <w:rPr>
          <w:rFonts w:ascii="Century Schoolbook" w:hAnsi="Century Schoolbook" w:cs="Times New Roman"/>
          <w:sz w:val="26"/>
          <w:szCs w:val="26"/>
        </w:rPr>
        <w:t xml:space="preserve"> pour le bien être de la population et cela </w:t>
      </w:r>
      <w:r w:rsidR="005458D7">
        <w:rPr>
          <w:rFonts w:ascii="Century Schoolbook" w:hAnsi="Century Schoolbook" w:cs="Times New Roman"/>
          <w:sz w:val="26"/>
          <w:szCs w:val="26"/>
        </w:rPr>
        <w:t>en dépit des défis sécuritaires auxquels nous sommes confrontés.</w:t>
      </w:r>
    </w:p>
    <w:p w:rsidR="005458D7" w:rsidRDefault="005458D7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          L’Administrateur Délégué fonde beaucoup l’espoir que les sensibilisations entreprises en vue de restaurer une cohabitation pacifique entre agriculteurs et éleveurs produisent un effet positif sur toute l’étendue communal.</w:t>
      </w:r>
    </w:p>
    <w:p w:rsidR="005458D7" w:rsidRDefault="005458D7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        Enfin l’Administrateur Délégué n’a pas manqué d’évoquer les axes prioritaires qui sont à la une de l’actualité : les préparatifs de la rentrée scolaire 2025-2026, la situation des inondations causées par les pluies enregistrées, la production agricole et l’aspect sanitaire de notre cheptel.</w:t>
      </w:r>
    </w:p>
    <w:p w:rsidR="008C1226" w:rsidRPr="00413CBB" w:rsidRDefault="008C1226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 w:rsidRPr="00413CBB">
        <w:rPr>
          <w:rFonts w:ascii="Century Schoolbook" w:hAnsi="Century Schoolbook" w:cs="Times New Roman"/>
          <w:sz w:val="26"/>
          <w:szCs w:val="26"/>
        </w:rPr>
        <w:t>C’est ainsi que les travaux</w:t>
      </w:r>
      <w:r w:rsidR="0009361F">
        <w:rPr>
          <w:rFonts w:ascii="Century Schoolbook" w:hAnsi="Century Schoolbook" w:cs="Times New Roman"/>
          <w:sz w:val="26"/>
          <w:szCs w:val="26"/>
        </w:rPr>
        <w:t xml:space="preserve"> se sont poursuivis en plénière par la présentation de l’ordre du jour pour amendement et adoption des points suivants :</w:t>
      </w:r>
    </w:p>
    <w:p w:rsidR="008C1226" w:rsidRPr="00B572F2" w:rsidRDefault="00B572F2" w:rsidP="005208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>Examen, amendement et adoption de l’ordre du jour de la 3</w:t>
      </w:r>
      <w:r w:rsidRPr="00B572F2">
        <w:rPr>
          <w:rFonts w:ascii="Century Schoolbook" w:hAnsi="Century Schoolbook" w:cs="Times New Roman"/>
          <w:b/>
          <w:sz w:val="26"/>
          <w:szCs w:val="26"/>
          <w:vertAlign w:val="superscript"/>
        </w:rPr>
        <w:t>ème</w:t>
      </w:r>
      <w:r>
        <w:rPr>
          <w:rFonts w:ascii="Century Schoolbook" w:hAnsi="Century Schoolbook" w:cs="Times New Roman"/>
          <w:b/>
          <w:sz w:val="26"/>
          <w:szCs w:val="26"/>
        </w:rPr>
        <w:t xml:space="preserve"> session ordinaire de la comm</w:t>
      </w:r>
      <w:r w:rsidR="00D37891">
        <w:rPr>
          <w:rFonts w:ascii="Century Schoolbook" w:hAnsi="Century Schoolbook" w:cs="Times New Roman"/>
          <w:b/>
          <w:sz w:val="26"/>
          <w:szCs w:val="26"/>
        </w:rPr>
        <w:t>i</w:t>
      </w:r>
      <w:r>
        <w:rPr>
          <w:rFonts w:ascii="Century Schoolbook" w:hAnsi="Century Schoolbook" w:cs="Times New Roman"/>
          <w:b/>
          <w:sz w:val="26"/>
          <w:szCs w:val="26"/>
        </w:rPr>
        <w:t>ssion consultative</w:t>
      </w:r>
    </w:p>
    <w:p w:rsidR="00B572F2" w:rsidRPr="00B572F2" w:rsidRDefault="00B572F2" w:rsidP="00520801">
      <w:pPr>
        <w:pStyle w:val="Paragraphedeliste"/>
        <w:spacing w:after="0" w:line="240" w:lineRule="auto"/>
        <w:ind w:left="1080"/>
        <w:jc w:val="both"/>
        <w:rPr>
          <w:rFonts w:ascii="Century Schoolbook" w:hAnsi="Century Schoolbook" w:cs="Times New Roman"/>
          <w:sz w:val="26"/>
          <w:szCs w:val="26"/>
        </w:rPr>
      </w:pPr>
    </w:p>
    <w:p w:rsidR="008C1226" w:rsidRDefault="00D37891" w:rsidP="005208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>Lecture, a</w:t>
      </w:r>
      <w:r w:rsidR="008C1226" w:rsidRPr="00413CBB">
        <w:rPr>
          <w:rFonts w:ascii="Century Schoolbook" w:hAnsi="Century Schoolbook" w:cs="Times New Roman"/>
          <w:b/>
          <w:sz w:val="26"/>
          <w:szCs w:val="26"/>
        </w:rPr>
        <w:t xml:space="preserve">mendement </w:t>
      </w:r>
      <w:r>
        <w:rPr>
          <w:rFonts w:ascii="Century Schoolbook" w:hAnsi="Century Schoolbook" w:cs="Times New Roman"/>
          <w:b/>
          <w:sz w:val="26"/>
          <w:szCs w:val="26"/>
        </w:rPr>
        <w:t>et adoption du PV de la 2</w:t>
      </w:r>
      <w:r w:rsidRPr="00D37891">
        <w:rPr>
          <w:rFonts w:ascii="Century Schoolbook" w:hAnsi="Century Schoolbook" w:cs="Times New Roman"/>
          <w:b/>
          <w:sz w:val="26"/>
          <w:szCs w:val="26"/>
          <w:vertAlign w:val="superscript"/>
        </w:rPr>
        <w:t>ème</w:t>
      </w:r>
      <w:r>
        <w:rPr>
          <w:rFonts w:ascii="Century Schoolbook" w:hAnsi="Century Schoolbook" w:cs="Times New Roman"/>
          <w:b/>
          <w:sz w:val="26"/>
          <w:szCs w:val="26"/>
        </w:rPr>
        <w:t xml:space="preserve"> session ordinaire de l’année 2025</w:t>
      </w:r>
    </w:p>
    <w:p w:rsidR="00D37891" w:rsidRPr="00D37891" w:rsidRDefault="00D37891" w:rsidP="00520801">
      <w:pPr>
        <w:pStyle w:val="Paragraphedeliste"/>
        <w:spacing w:after="0"/>
        <w:rPr>
          <w:rFonts w:ascii="Century Schoolbook" w:hAnsi="Century Schoolbook" w:cs="Times New Roman"/>
          <w:b/>
          <w:sz w:val="26"/>
          <w:szCs w:val="26"/>
        </w:rPr>
      </w:pPr>
    </w:p>
    <w:p w:rsidR="00D37891" w:rsidRPr="00413CBB" w:rsidRDefault="00D37891" w:rsidP="00520801">
      <w:pPr>
        <w:pStyle w:val="Paragraphedeliste"/>
        <w:spacing w:after="0" w:line="240" w:lineRule="auto"/>
        <w:ind w:left="1080"/>
        <w:jc w:val="both"/>
        <w:rPr>
          <w:rFonts w:ascii="Century Schoolbook" w:hAnsi="Century Schoolbook" w:cs="Times New Roman"/>
          <w:b/>
          <w:sz w:val="26"/>
          <w:szCs w:val="26"/>
        </w:rPr>
      </w:pPr>
    </w:p>
    <w:p w:rsidR="008C1226" w:rsidRDefault="00D37891" w:rsidP="005208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>Présentation de la situation de l’encaisse au 30 Août 2025</w:t>
      </w:r>
    </w:p>
    <w:p w:rsidR="00D37891" w:rsidRPr="00413CBB" w:rsidRDefault="00D37891" w:rsidP="00520801">
      <w:pPr>
        <w:pStyle w:val="Paragraphedeliste"/>
        <w:spacing w:after="0" w:line="240" w:lineRule="auto"/>
        <w:ind w:left="1080"/>
        <w:jc w:val="both"/>
        <w:rPr>
          <w:rFonts w:ascii="Century Schoolbook" w:hAnsi="Century Schoolbook" w:cs="Times New Roman"/>
          <w:b/>
          <w:sz w:val="26"/>
          <w:szCs w:val="26"/>
        </w:rPr>
      </w:pPr>
    </w:p>
    <w:p w:rsidR="008C1226" w:rsidRPr="00413CBB" w:rsidRDefault="00AA5981" w:rsidP="005208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>Examen de la situation de la rentrée scolaire 2025-2026</w:t>
      </w:r>
    </w:p>
    <w:p w:rsidR="008C1226" w:rsidRPr="00413CBB" w:rsidRDefault="008C1226" w:rsidP="00520801">
      <w:pPr>
        <w:pStyle w:val="Paragraphedeliste"/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8C1226" w:rsidRDefault="00AA5981" w:rsidP="005208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>Analyse de la situation des inondations dans la commune</w:t>
      </w:r>
    </w:p>
    <w:p w:rsidR="00AA5981" w:rsidRPr="00AA5981" w:rsidRDefault="00AA5981" w:rsidP="00520801">
      <w:pPr>
        <w:pStyle w:val="Paragraphedeliste"/>
        <w:spacing w:after="0"/>
        <w:rPr>
          <w:rFonts w:ascii="Century Schoolbook" w:hAnsi="Century Schoolbook" w:cs="Times New Roman"/>
          <w:b/>
          <w:sz w:val="26"/>
          <w:szCs w:val="26"/>
        </w:rPr>
      </w:pPr>
    </w:p>
    <w:p w:rsidR="008C1226" w:rsidRDefault="00AA5981" w:rsidP="005208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 xml:space="preserve">Présentation de la situation de la campagne agricole </w:t>
      </w:r>
    </w:p>
    <w:p w:rsidR="00AA5981" w:rsidRPr="00413CBB" w:rsidRDefault="00AA5981" w:rsidP="00520801">
      <w:pPr>
        <w:pStyle w:val="Paragraphedeliste"/>
        <w:spacing w:after="0" w:line="240" w:lineRule="auto"/>
        <w:ind w:left="1080"/>
        <w:jc w:val="both"/>
        <w:rPr>
          <w:rFonts w:ascii="Century Schoolbook" w:hAnsi="Century Schoolbook" w:cs="Times New Roman"/>
          <w:b/>
          <w:sz w:val="26"/>
          <w:szCs w:val="26"/>
        </w:rPr>
      </w:pPr>
    </w:p>
    <w:p w:rsidR="00013282" w:rsidRDefault="00013282" w:rsidP="005208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013282">
        <w:rPr>
          <w:rFonts w:ascii="Century Schoolbook" w:hAnsi="Century Schoolbook" w:cs="Times New Roman"/>
          <w:b/>
          <w:sz w:val="26"/>
          <w:szCs w:val="26"/>
        </w:rPr>
        <w:t xml:space="preserve">Présentation de la situation de la campagne </w:t>
      </w:r>
      <w:r>
        <w:rPr>
          <w:rFonts w:ascii="Century Schoolbook" w:hAnsi="Century Schoolbook" w:cs="Times New Roman"/>
          <w:b/>
          <w:sz w:val="26"/>
          <w:szCs w:val="26"/>
        </w:rPr>
        <w:t>pastorale</w:t>
      </w:r>
    </w:p>
    <w:p w:rsidR="00013282" w:rsidRPr="00013282" w:rsidRDefault="00013282" w:rsidP="00520801">
      <w:pPr>
        <w:pStyle w:val="Paragraphedeliste"/>
        <w:spacing w:after="0" w:line="240" w:lineRule="auto"/>
        <w:ind w:left="1080"/>
        <w:jc w:val="both"/>
        <w:rPr>
          <w:rFonts w:ascii="Century Schoolbook" w:hAnsi="Century Schoolbook" w:cs="Times New Roman"/>
          <w:b/>
          <w:sz w:val="26"/>
          <w:szCs w:val="26"/>
        </w:rPr>
      </w:pPr>
    </w:p>
    <w:p w:rsidR="008C1226" w:rsidRDefault="008C1226" w:rsidP="005208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413CBB">
        <w:rPr>
          <w:rFonts w:ascii="Century Schoolbook" w:hAnsi="Century Schoolbook" w:cs="Times New Roman"/>
          <w:b/>
          <w:sz w:val="26"/>
          <w:szCs w:val="26"/>
        </w:rPr>
        <w:t>Communications et Divers</w:t>
      </w:r>
    </w:p>
    <w:p w:rsidR="009668BD" w:rsidRPr="009668BD" w:rsidRDefault="009668BD" w:rsidP="00520801">
      <w:pPr>
        <w:pStyle w:val="Paragraphedeliste"/>
        <w:spacing w:after="0"/>
        <w:rPr>
          <w:rFonts w:ascii="Century Schoolbook" w:hAnsi="Century Schoolbook" w:cs="Times New Roman"/>
          <w:b/>
          <w:sz w:val="26"/>
          <w:szCs w:val="26"/>
        </w:rPr>
      </w:pPr>
    </w:p>
    <w:p w:rsidR="008C1226" w:rsidRDefault="008C1226" w:rsidP="0052080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9668BD">
        <w:rPr>
          <w:rFonts w:ascii="Century Schoolbook" w:hAnsi="Century Schoolbook" w:cs="Times New Roman"/>
          <w:b/>
          <w:sz w:val="26"/>
          <w:szCs w:val="26"/>
        </w:rPr>
        <w:t>Délibérations</w:t>
      </w:r>
      <w:r w:rsidR="009668BD">
        <w:rPr>
          <w:rFonts w:ascii="Century Schoolbook" w:hAnsi="Century Schoolbook" w:cs="Times New Roman"/>
          <w:b/>
          <w:sz w:val="26"/>
          <w:szCs w:val="26"/>
        </w:rPr>
        <w:t xml:space="preserve"> et clôture</w:t>
      </w:r>
    </w:p>
    <w:p w:rsidR="009668BD" w:rsidRPr="009668BD" w:rsidRDefault="009668BD" w:rsidP="00520801">
      <w:pPr>
        <w:pStyle w:val="Paragraphedeliste"/>
        <w:spacing w:after="0"/>
        <w:rPr>
          <w:rFonts w:ascii="Century Schoolbook" w:hAnsi="Century Schoolbook" w:cs="Times New Roman"/>
          <w:b/>
          <w:sz w:val="26"/>
          <w:szCs w:val="26"/>
        </w:rPr>
      </w:pPr>
    </w:p>
    <w:p w:rsidR="009668BD" w:rsidRPr="00371976" w:rsidRDefault="009668BD" w:rsidP="00520801">
      <w:p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  <w:u w:val="single"/>
        </w:rPr>
      </w:pPr>
      <w:r w:rsidRPr="00371976">
        <w:rPr>
          <w:rFonts w:ascii="Century Schoolbook" w:hAnsi="Century Schoolbook" w:cs="Times New Roman"/>
          <w:b/>
          <w:sz w:val="26"/>
          <w:szCs w:val="26"/>
          <w:u w:val="single"/>
        </w:rPr>
        <w:t>Les travaux</w:t>
      </w:r>
    </w:p>
    <w:p w:rsidR="009668BD" w:rsidRPr="00371976" w:rsidRDefault="009668BD" w:rsidP="0052080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371976">
        <w:rPr>
          <w:rFonts w:ascii="Century Schoolbook" w:hAnsi="Century Schoolbook" w:cs="Times New Roman"/>
          <w:b/>
          <w:sz w:val="26"/>
          <w:szCs w:val="26"/>
        </w:rPr>
        <w:t>Présentation de l’ordre du jour de la session :</w:t>
      </w:r>
    </w:p>
    <w:p w:rsidR="009668BD" w:rsidRPr="009668BD" w:rsidRDefault="009668BD" w:rsidP="00520801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 w:rsidRPr="009668BD">
        <w:rPr>
          <w:rFonts w:ascii="Century Schoolbook" w:hAnsi="Century Schoolbook" w:cs="Times New Roman"/>
          <w:sz w:val="26"/>
          <w:szCs w:val="26"/>
        </w:rPr>
        <w:t xml:space="preserve">Une modification au point N°05 de l’ordre du jour : lire présentation au lieu </w:t>
      </w:r>
      <w:proofErr w:type="gramStart"/>
      <w:r w:rsidRPr="009668BD">
        <w:rPr>
          <w:rFonts w:ascii="Century Schoolbook" w:hAnsi="Century Schoolbook" w:cs="Times New Roman"/>
          <w:sz w:val="26"/>
          <w:szCs w:val="26"/>
        </w:rPr>
        <w:t>de analyse</w:t>
      </w:r>
      <w:proofErr w:type="gramEnd"/>
      <w:r w:rsidRPr="009668BD">
        <w:rPr>
          <w:rFonts w:ascii="Century Schoolbook" w:hAnsi="Century Schoolbook" w:cs="Times New Roman"/>
          <w:sz w:val="26"/>
          <w:szCs w:val="26"/>
        </w:rPr>
        <w:t>.</w:t>
      </w:r>
    </w:p>
    <w:p w:rsidR="009668BD" w:rsidRDefault="009668BD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 w:rsidRPr="009668BD">
        <w:rPr>
          <w:rFonts w:ascii="Century Schoolbook" w:hAnsi="Century Schoolbook" w:cs="Times New Roman"/>
          <w:sz w:val="26"/>
          <w:szCs w:val="26"/>
        </w:rPr>
        <w:t>Ainsi tous les points soumis à l’ordre chronologique sont adoptés et amendés.</w:t>
      </w:r>
    </w:p>
    <w:p w:rsidR="00705EC1" w:rsidRPr="00371976" w:rsidRDefault="00705EC1" w:rsidP="0052080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371976">
        <w:rPr>
          <w:rFonts w:ascii="Century Schoolbook" w:hAnsi="Century Schoolbook" w:cs="Times New Roman"/>
          <w:b/>
          <w:sz w:val="26"/>
          <w:szCs w:val="26"/>
        </w:rPr>
        <w:t>Amendement pour validation du PV de la deuxième session.</w:t>
      </w:r>
    </w:p>
    <w:p w:rsidR="00705EC1" w:rsidRDefault="00705EC1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Des remarques ont été formulées :*Page N°05, paragraphe service de l’élevage : </w:t>
      </w:r>
    </w:p>
    <w:p w:rsidR="00705EC1" w:rsidRDefault="00705EC1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2</w:t>
      </w:r>
      <w:r w:rsidRPr="009F4E00">
        <w:rPr>
          <w:rFonts w:ascii="Century Schoolbook" w:hAnsi="Century Schoolbook" w:cs="Times New Roman"/>
          <w:sz w:val="26"/>
          <w:szCs w:val="26"/>
          <w:vertAlign w:val="superscript"/>
        </w:rPr>
        <w:t>ème</w:t>
      </w:r>
      <w:r>
        <w:rPr>
          <w:rFonts w:ascii="Century Schoolbook" w:hAnsi="Century Schoolbook" w:cs="Times New Roman"/>
          <w:sz w:val="26"/>
          <w:szCs w:val="26"/>
        </w:rPr>
        <w:t xml:space="preserve"> point : lire prélèvement de sang d’animaux malades </w:t>
      </w:r>
    </w:p>
    <w:p w:rsidR="00705EC1" w:rsidRDefault="00705EC1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3</w:t>
      </w:r>
      <w:r w:rsidRPr="009F4E00">
        <w:rPr>
          <w:rFonts w:ascii="Century Schoolbook" w:hAnsi="Century Schoolbook" w:cs="Times New Roman"/>
          <w:sz w:val="26"/>
          <w:szCs w:val="26"/>
          <w:vertAlign w:val="superscript"/>
        </w:rPr>
        <w:t xml:space="preserve">ème </w:t>
      </w:r>
      <w:r>
        <w:rPr>
          <w:rFonts w:ascii="Century Schoolbook" w:hAnsi="Century Schoolbook" w:cs="Times New Roman"/>
          <w:sz w:val="26"/>
          <w:szCs w:val="26"/>
        </w:rPr>
        <w:t>point : lire recrudescence de morsures des chiens</w:t>
      </w:r>
    </w:p>
    <w:p w:rsidR="00705EC1" w:rsidRDefault="00705EC1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5</w:t>
      </w:r>
      <w:r w:rsidRPr="009F4E00">
        <w:rPr>
          <w:rFonts w:ascii="Century Schoolbook" w:hAnsi="Century Schoolbook" w:cs="Times New Roman"/>
          <w:sz w:val="26"/>
          <w:szCs w:val="26"/>
          <w:vertAlign w:val="superscript"/>
        </w:rPr>
        <w:t xml:space="preserve">ème </w:t>
      </w:r>
      <w:r>
        <w:rPr>
          <w:rFonts w:ascii="Century Schoolbook" w:hAnsi="Century Schoolbook" w:cs="Times New Roman"/>
          <w:sz w:val="26"/>
          <w:szCs w:val="26"/>
        </w:rPr>
        <w:t>point : lire formation avec les promoteurs (REAL MAHITA …)</w:t>
      </w:r>
    </w:p>
    <w:p w:rsidR="006D7CDB" w:rsidRDefault="006D7CDB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Ainsi le procès verbal de la deuxième session ordinaire  a été amendé et validé.</w:t>
      </w:r>
    </w:p>
    <w:p w:rsidR="00520801" w:rsidRDefault="00520801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6D7CDB" w:rsidRPr="00371976" w:rsidRDefault="00C75066" w:rsidP="0052080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>Situation de l’encaisse au 31</w:t>
      </w:r>
      <w:r w:rsidR="006D7CDB" w:rsidRPr="00371976">
        <w:rPr>
          <w:rFonts w:ascii="Century Schoolbook" w:hAnsi="Century Schoolbook" w:cs="Times New Roman"/>
          <w:b/>
          <w:sz w:val="26"/>
          <w:szCs w:val="26"/>
        </w:rPr>
        <w:t xml:space="preserve"> Août 2025</w:t>
      </w:r>
    </w:p>
    <w:p w:rsidR="006D7CDB" w:rsidRDefault="006D7CDB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Un exposé détaillée et explicite du </w:t>
      </w:r>
      <w:r w:rsidR="00C75066">
        <w:rPr>
          <w:rFonts w:ascii="Century Schoolbook" w:hAnsi="Century Schoolbook" w:cs="Times New Roman"/>
          <w:sz w:val="26"/>
          <w:szCs w:val="26"/>
        </w:rPr>
        <w:t>budget de la commune au 31</w:t>
      </w:r>
      <w:r>
        <w:rPr>
          <w:rFonts w:ascii="Century Schoolbook" w:hAnsi="Century Schoolbook" w:cs="Times New Roman"/>
          <w:sz w:val="26"/>
          <w:szCs w:val="26"/>
        </w:rPr>
        <w:t xml:space="preserve"> Août 2025 a été fait par le receveur municipal.</w:t>
      </w:r>
    </w:p>
    <w:p w:rsidR="006D7CDB" w:rsidRDefault="006D7CDB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C’est ainsi que la situation de l’exécution du budget de la commune de Guéchémé s’élève en recettes à 79 258 448 F et en dépenses à 64 128 440 F soit un solde positif de  15 130 008 F.</w:t>
      </w:r>
    </w:p>
    <w:p w:rsidR="006D7CDB" w:rsidRDefault="006D7CDB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6D7CDB" w:rsidRPr="00371976" w:rsidRDefault="006D7CDB" w:rsidP="0052080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371976">
        <w:rPr>
          <w:rFonts w:ascii="Century Schoolbook" w:hAnsi="Century Schoolbook" w:cs="Times New Roman"/>
          <w:b/>
          <w:sz w:val="26"/>
          <w:szCs w:val="26"/>
        </w:rPr>
        <w:t>De la situation de la rentrée scolaire 2025-2026</w:t>
      </w:r>
    </w:p>
    <w:p w:rsidR="00E649B9" w:rsidRDefault="006D7CDB" w:rsidP="0052080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L’inspecteur a tout d’abord procédé aux remerciement</w:t>
      </w:r>
      <w:r w:rsidR="00130274">
        <w:rPr>
          <w:rFonts w:ascii="Century Schoolbook" w:hAnsi="Century Schoolbook" w:cs="Times New Roman"/>
          <w:sz w:val="26"/>
          <w:szCs w:val="26"/>
        </w:rPr>
        <w:t xml:space="preserve">s de toutes les bonnes volontés, qui se sont données corps et âmes au bon déroulement de la rentrée scolaire 2024-2025. Des efforts sont en train d’être fournis dans le but de la réhabilitation des infrastructures scolaires </w:t>
      </w:r>
      <w:r w:rsidR="00E649B9">
        <w:rPr>
          <w:rFonts w:ascii="Century Schoolbook" w:hAnsi="Century Schoolbook" w:cs="Times New Roman"/>
          <w:sz w:val="26"/>
          <w:szCs w:val="26"/>
        </w:rPr>
        <w:t xml:space="preserve">endommagées suite aux inondations et la sécurisation des établissements scolaires. </w:t>
      </w:r>
    </w:p>
    <w:p w:rsidR="006D7CDB" w:rsidRDefault="00E649B9" w:rsidP="00E649B9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A ce titre, plusieurs actions ont été entreprises dans le cadre des préparatifs de la rentrée 2025-2026 : </w:t>
      </w:r>
    </w:p>
    <w:p w:rsidR="00E649B9" w:rsidRDefault="00E649B9" w:rsidP="00E649B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Une série de visites dans certaines écoles (Etat des infrastructures</w:t>
      </w:r>
      <w:r w:rsidR="00E950D3">
        <w:rPr>
          <w:rFonts w:ascii="Century Schoolbook" w:hAnsi="Century Schoolbook" w:cs="Times New Roman"/>
          <w:sz w:val="26"/>
          <w:szCs w:val="26"/>
        </w:rPr>
        <w:t xml:space="preserve"> …</w:t>
      </w:r>
      <w:r>
        <w:rPr>
          <w:rFonts w:ascii="Century Schoolbook" w:hAnsi="Century Schoolbook" w:cs="Times New Roman"/>
          <w:sz w:val="26"/>
          <w:szCs w:val="26"/>
        </w:rPr>
        <w:t>)</w:t>
      </w:r>
      <w:r w:rsidR="00E950D3">
        <w:rPr>
          <w:rFonts w:ascii="Century Schoolbook" w:hAnsi="Century Schoolbook" w:cs="Times New Roman"/>
          <w:sz w:val="26"/>
          <w:szCs w:val="26"/>
        </w:rPr>
        <w:t> ;</w:t>
      </w:r>
    </w:p>
    <w:p w:rsidR="00E649B9" w:rsidRDefault="00E649B9" w:rsidP="00E649B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Convocation de tous les directeurs d’école (Débat sur les questions les plus sensibles pour les préparatifs) ;</w:t>
      </w:r>
    </w:p>
    <w:p w:rsidR="00E649B9" w:rsidRDefault="00E649B9" w:rsidP="00E649B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Organisation des réunions locales (Parents d’élèves, COGES, bonnes volontés) ;</w:t>
      </w:r>
    </w:p>
    <w:p w:rsidR="00E649B9" w:rsidRDefault="00E649B9" w:rsidP="00E649B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Faire libérer les classes pour les victimes des inondations ; </w:t>
      </w:r>
    </w:p>
    <w:p w:rsidR="00536329" w:rsidRDefault="00536329" w:rsidP="00E649B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Session d’affectation des enseignants ;</w:t>
      </w:r>
    </w:p>
    <w:p w:rsidR="00536329" w:rsidRDefault="00536329" w:rsidP="00E649B9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Souhaits des messages radios pour aider les enseignants dans la construction des classes en paillottes.</w:t>
      </w:r>
    </w:p>
    <w:p w:rsidR="00536329" w:rsidRDefault="00536329" w:rsidP="00536329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             Au delà de toutes ces préoccupations, l’inspecteur a lancé un appel à toute la population de la Commune quand au manque d’enseignants afin que les bonnes volontés se manifestent pour le rayonnement des écoles de la commune rurale de Guéchémé.</w:t>
      </w:r>
      <w:r w:rsidR="009C51AC">
        <w:rPr>
          <w:rFonts w:ascii="Century Schoolbook" w:hAnsi="Century Schoolbook" w:cs="Times New Roman"/>
          <w:sz w:val="26"/>
          <w:szCs w:val="26"/>
        </w:rPr>
        <w:t xml:space="preserve"> A la situation sécuritaire, il invite les enseignants de la zone à être très vigilants.</w:t>
      </w:r>
    </w:p>
    <w:p w:rsidR="00D245B1" w:rsidRDefault="00D245B1" w:rsidP="00536329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D245B1" w:rsidRPr="00D245B1" w:rsidRDefault="00D245B1" w:rsidP="00D245B1">
      <w:pPr>
        <w:pStyle w:val="Paragraphedeliste"/>
        <w:numPr>
          <w:ilvl w:val="0"/>
          <w:numId w:val="8"/>
        </w:numPr>
        <w:spacing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D245B1">
        <w:rPr>
          <w:rFonts w:ascii="Century Schoolbook" w:hAnsi="Century Schoolbook" w:cs="Times New Roman"/>
          <w:b/>
          <w:sz w:val="26"/>
          <w:szCs w:val="26"/>
        </w:rPr>
        <w:t>Analyse de la situation des inondations dans la commune</w:t>
      </w:r>
    </w:p>
    <w:p w:rsidR="00D245B1" w:rsidRDefault="00D245B1" w:rsidP="00D245B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Les fortes pluies enregistrées cette année ont provoqué de lourds dégâts matériels, humains, agricoles engendrant un déficit céréalier.</w:t>
      </w:r>
    </w:p>
    <w:p w:rsidR="00D245B1" w:rsidRDefault="00D245B1" w:rsidP="00D245B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Notons que plus de 1 000 ha sont touchées par les ravages des insectes et de maladies ; 66 villages où les maisons sont effondrées, 7 436 chefs de familles propriétaires de 9 383 ha inondées.</w:t>
      </w:r>
    </w:p>
    <w:p w:rsidR="009C51AC" w:rsidRDefault="009C51AC" w:rsidP="00536329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9C51AC" w:rsidRPr="00D11926" w:rsidRDefault="009C51AC" w:rsidP="009C51A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D11926">
        <w:rPr>
          <w:rFonts w:ascii="Century Schoolbook" w:hAnsi="Century Schoolbook" w:cs="Times New Roman"/>
          <w:b/>
          <w:sz w:val="26"/>
          <w:szCs w:val="26"/>
        </w:rPr>
        <w:t>Situation agricole</w:t>
      </w:r>
    </w:p>
    <w:p w:rsidR="009C51AC" w:rsidRDefault="009C51AC" w:rsidP="009C51AC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La campagne hivernale 2025-2026 tire à sa fin et la culture de mil est à maturité complète. </w:t>
      </w:r>
      <w:r w:rsidR="00D11926">
        <w:rPr>
          <w:rFonts w:ascii="Century Schoolbook" w:hAnsi="Century Schoolbook" w:cs="Times New Roman"/>
          <w:sz w:val="26"/>
          <w:szCs w:val="26"/>
        </w:rPr>
        <w:t>Pendant cette troisième décade du mois de Septembre, nous constatons la maturité complète de presque toutes les cultures malgré la rareté des pluies.</w:t>
      </w:r>
    </w:p>
    <w:p w:rsidR="00D11926" w:rsidRDefault="008558D6" w:rsidP="009C51AC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Les principales activités qu’</w:t>
      </w:r>
      <w:r w:rsidR="00D11926">
        <w:rPr>
          <w:rFonts w:ascii="Century Schoolbook" w:hAnsi="Century Schoolbook" w:cs="Times New Roman"/>
          <w:sz w:val="26"/>
          <w:szCs w:val="26"/>
        </w:rPr>
        <w:t>occupent les p</w:t>
      </w:r>
      <w:r>
        <w:rPr>
          <w:rFonts w:ascii="Century Schoolbook" w:hAnsi="Century Schoolbook" w:cs="Times New Roman"/>
          <w:sz w:val="26"/>
          <w:szCs w:val="26"/>
        </w:rPr>
        <w:t>roducteurs</w:t>
      </w:r>
      <w:r w:rsidR="00D11926">
        <w:rPr>
          <w:rFonts w:ascii="Century Schoolbook" w:hAnsi="Century Schoolbook" w:cs="Times New Roman"/>
          <w:sz w:val="26"/>
          <w:szCs w:val="26"/>
        </w:rPr>
        <w:t xml:space="preserve"> sont les traitements </w:t>
      </w:r>
      <w:proofErr w:type="spellStart"/>
      <w:r w:rsidR="00D11926">
        <w:rPr>
          <w:rFonts w:ascii="Century Schoolbook" w:hAnsi="Century Schoolbook" w:cs="Times New Roman"/>
          <w:sz w:val="26"/>
          <w:szCs w:val="26"/>
        </w:rPr>
        <w:t>phyto</w:t>
      </w:r>
      <w:proofErr w:type="spellEnd"/>
      <w:r w:rsidR="00D11926">
        <w:rPr>
          <w:rFonts w:ascii="Century Schoolbook" w:hAnsi="Century Schoolbook" w:cs="Times New Roman"/>
          <w:sz w:val="26"/>
          <w:szCs w:val="26"/>
        </w:rPr>
        <w:t xml:space="preserve"> sanitaires pour les uns et le repiquage du riz pour les autres. La présentation de cette situation agricole fait ressortir trois aspects fondamentaux :</w:t>
      </w:r>
    </w:p>
    <w:p w:rsidR="003F3E33" w:rsidRDefault="00AF5000" w:rsidP="00D11926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P</w:t>
      </w:r>
      <w:r w:rsidR="00D11926">
        <w:rPr>
          <w:rFonts w:ascii="Century Schoolbook" w:hAnsi="Century Schoolbook" w:cs="Times New Roman"/>
          <w:sz w:val="26"/>
          <w:szCs w:val="26"/>
        </w:rPr>
        <w:t>lu</w:t>
      </w:r>
      <w:r>
        <w:rPr>
          <w:rFonts w:ascii="Century Schoolbook" w:hAnsi="Century Schoolbook" w:cs="Times New Roman"/>
          <w:sz w:val="26"/>
          <w:szCs w:val="26"/>
        </w:rPr>
        <w:t xml:space="preserve">viométrie : une présentation comparative nous a été faite par le responsable du service de l’agriculture à travers des indices pluviométriques de certaines localités : Guéchémé, </w:t>
      </w:r>
      <w:proofErr w:type="spellStart"/>
      <w:r w:rsidR="00C75CD4">
        <w:rPr>
          <w:rFonts w:ascii="Century Schoolbook" w:hAnsi="Century Schoolbook" w:cs="Times New Roman"/>
          <w:sz w:val="26"/>
          <w:szCs w:val="26"/>
        </w:rPr>
        <w:t>Jammazoubi</w:t>
      </w:r>
      <w:proofErr w:type="spellEnd"/>
      <w:r w:rsidR="00C75CD4">
        <w:rPr>
          <w:rFonts w:ascii="Century Schoolbook" w:hAnsi="Century Schoolbook" w:cs="Times New Roman"/>
          <w:sz w:val="26"/>
          <w:szCs w:val="26"/>
        </w:rPr>
        <w:t xml:space="preserve"> Peulh, </w:t>
      </w:r>
      <w:proofErr w:type="spellStart"/>
      <w:r w:rsidR="00C75CD4">
        <w:rPr>
          <w:rFonts w:ascii="Century Schoolbook" w:hAnsi="Century Schoolbook" w:cs="Times New Roman"/>
          <w:sz w:val="26"/>
          <w:szCs w:val="26"/>
        </w:rPr>
        <w:t>Kanda</w:t>
      </w:r>
      <w:proofErr w:type="spellEnd"/>
      <w:r w:rsidR="00C75CD4">
        <w:rPr>
          <w:rFonts w:ascii="Century Schoolbook" w:hAnsi="Century Schoolbook" w:cs="Times New Roman"/>
          <w:sz w:val="26"/>
          <w:szCs w:val="26"/>
        </w:rPr>
        <w:t xml:space="preserve">, Lido, </w:t>
      </w:r>
      <w:proofErr w:type="spellStart"/>
      <w:r w:rsidR="00C75CD4">
        <w:rPr>
          <w:rFonts w:ascii="Century Schoolbook" w:hAnsi="Century Schoolbook" w:cs="Times New Roman"/>
          <w:sz w:val="26"/>
          <w:szCs w:val="26"/>
        </w:rPr>
        <w:t>Makorwa</w:t>
      </w:r>
      <w:proofErr w:type="spellEnd"/>
      <w:r w:rsidR="00C75CD4">
        <w:rPr>
          <w:rFonts w:ascii="Century Schoolbook" w:hAnsi="Century Schoolbook" w:cs="Times New Roman"/>
          <w:sz w:val="26"/>
          <w:szCs w:val="26"/>
        </w:rPr>
        <w:t xml:space="preserve">, </w:t>
      </w:r>
      <w:proofErr w:type="spellStart"/>
      <w:r w:rsidR="00C75CD4">
        <w:rPr>
          <w:rFonts w:ascii="Century Schoolbook" w:hAnsi="Century Schoolbook" w:cs="Times New Roman"/>
          <w:sz w:val="26"/>
          <w:szCs w:val="26"/>
        </w:rPr>
        <w:t>Tombo</w:t>
      </w:r>
      <w:proofErr w:type="spellEnd"/>
      <w:r w:rsidR="00C75CD4">
        <w:rPr>
          <w:rFonts w:ascii="Century Schoolbook" w:hAnsi="Century Schoolbook" w:cs="Times New Roman"/>
          <w:sz w:val="26"/>
          <w:szCs w:val="26"/>
        </w:rPr>
        <w:t xml:space="preserve"> </w:t>
      </w:r>
      <w:proofErr w:type="spellStart"/>
      <w:r w:rsidR="00C75CD4">
        <w:rPr>
          <w:rFonts w:ascii="Century Schoolbook" w:hAnsi="Century Schoolbook" w:cs="Times New Roman"/>
          <w:sz w:val="26"/>
          <w:szCs w:val="26"/>
        </w:rPr>
        <w:t>Dogo</w:t>
      </w:r>
      <w:proofErr w:type="spellEnd"/>
      <w:r w:rsidR="00C75CD4">
        <w:rPr>
          <w:rFonts w:ascii="Century Schoolbook" w:hAnsi="Century Schoolbook" w:cs="Times New Roman"/>
          <w:sz w:val="26"/>
          <w:szCs w:val="26"/>
        </w:rPr>
        <w:t xml:space="preserve">, Lokoko et Bey </w:t>
      </w:r>
      <w:proofErr w:type="spellStart"/>
      <w:r w:rsidR="00C75CD4">
        <w:rPr>
          <w:rFonts w:ascii="Century Schoolbook" w:hAnsi="Century Schoolbook" w:cs="Times New Roman"/>
          <w:sz w:val="26"/>
          <w:szCs w:val="26"/>
        </w:rPr>
        <w:t>Beyé</w:t>
      </w:r>
      <w:proofErr w:type="spellEnd"/>
      <w:r w:rsidR="00C75CD4">
        <w:rPr>
          <w:rFonts w:ascii="Century Schoolbook" w:hAnsi="Century Schoolbook" w:cs="Times New Roman"/>
          <w:sz w:val="26"/>
          <w:szCs w:val="26"/>
        </w:rPr>
        <w:t>. Ainsi les hauteurs des pluies enregistrées ont permis de constater des situations déficitaires et ex</w:t>
      </w:r>
      <w:r w:rsidR="0014271E">
        <w:rPr>
          <w:rFonts w:ascii="Century Schoolbook" w:hAnsi="Century Schoolbook" w:cs="Times New Roman"/>
          <w:sz w:val="26"/>
          <w:szCs w:val="26"/>
        </w:rPr>
        <w:t>édent</w:t>
      </w:r>
      <w:r w:rsidR="00C75CD4">
        <w:rPr>
          <w:rFonts w:ascii="Century Schoolbook" w:hAnsi="Century Schoolbook" w:cs="Times New Roman"/>
          <w:sz w:val="26"/>
          <w:szCs w:val="26"/>
        </w:rPr>
        <w:t xml:space="preserve">aires selon les quantités de pluies. </w:t>
      </w:r>
    </w:p>
    <w:p w:rsidR="00D11926" w:rsidRDefault="00C75CD4" w:rsidP="003F3E33">
      <w:pPr>
        <w:pStyle w:val="Paragraphedeliste"/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Ainsi Lido a enregistré 745,9 mm en 2024 contre 611,3 mm en 2025 respectivement en 30 jours et 34 jours.</w:t>
      </w:r>
    </w:p>
    <w:p w:rsidR="00C75CD4" w:rsidRDefault="00C75CD4" w:rsidP="00C75CD4">
      <w:pPr>
        <w:pStyle w:val="Paragraphedeliste"/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proofErr w:type="spellStart"/>
      <w:r>
        <w:rPr>
          <w:rFonts w:ascii="Century Schoolbook" w:hAnsi="Century Schoolbook" w:cs="Times New Roman"/>
          <w:sz w:val="26"/>
          <w:szCs w:val="26"/>
        </w:rPr>
        <w:t>Makorwa</w:t>
      </w:r>
      <w:proofErr w:type="spellEnd"/>
      <w:r>
        <w:rPr>
          <w:rFonts w:ascii="Century Schoolbook" w:hAnsi="Century Schoolbook" w:cs="Times New Roman"/>
          <w:sz w:val="26"/>
          <w:szCs w:val="26"/>
        </w:rPr>
        <w:t> :</w:t>
      </w:r>
      <w:r w:rsidR="00507D82">
        <w:rPr>
          <w:rFonts w:ascii="Century Schoolbook" w:hAnsi="Century Schoolbook" w:cs="Times New Roman"/>
          <w:sz w:val="26"/>
          <w:szCs w:val="26"/>
        </w:rPr>
        <w:t xml:space="preserve"> 576 mm en 2025 co</w:t>
      </w:r>
      <w:r>
        <w:rPr>
          <w:rFonts w:ascii="Century Schoolbook" w:hAnsi="Century Schoolbook" w:cs="Times New Roman"/>
          <w:sz w:val="26"/>
          <w:szCs w:val="26"/>
        </w:rPr>
        <w:t>ntre 571 en 2024</w:t>
      </w:r>
    </w:p>
    <w:p w:rsidR="00C75CD4" w:rsidRDefault="00C75CD4" w:rsidP="00C75CD4">
      <w:pPr>
        <w:pStyle w:val="Paragraphedeliste"/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proofErr w:type="spellStart"/>
      <w:r>
        <w:rPr>
          <w:rFonts w:ascii="Century Schoolbook" w:hAnsi="Century Schoolbook" w:cs="Times New Roman"/>
          <w:sz w:val="26"/>
          <w:szCs w:val="26"/>
        </w:rPr>
        <w:t>Tombo</w:t>
      </w:r>
      <w:proofErr w:type="spellEnd"/>
      <w:r>
        <w:rPr>
          <w:rFonts w:ascii="Century Schoolbook" w:hAnsi="Century Schoolbook" w:cs="Times New Roman"/>
          <w:sz w:val="26"/>
          <w:szCs w:val="26"/>
        </w:rPr>
        <w:t xml:space="preserve"> </w:t>
      </w:r>
      <w:proofErr w:type="spellStart"/>
      <w:r>
        <w:rPr>
          <w:rFonts w:ascii="Century Schoolbook" w:hAnsi="Century Schoolbook" w:cs="Times New Roman"/>
          <w:sz w:val="26"/>
          <w:szCs w:val="26"/>
        </w:rPr>
        <w:t>Dogo</w:t>
      </w:r>
      <w:proofErr w:type="spellEnd"/>
      <w:r>
        <w:rPr>
          <w:rFonts w:ascii="Century Schoolbook" w:hAnsi="Century Schoolbook" w:cs="Times New Roman"/>
          <w:sz w:val="26"/>
          <w:szCs w:val="26"/>
        </w:rPr>
        <w:t> : 617 en 2025 contre 526 en 2024</w:t>
      </w:r>
    </w:p>
    <w:p w:rsidR="00507D82" w:rsidRDefault="00507D82" w:rsidP="00C75CD4">
      <w:pPr>
        <w:pStyle w:val="Paragraphedeliste"/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Lokoko : 699,2 en 2025 contre 577,9 en 2024</w:t>
      </w:r>
    </w:p>
    <w:p w:rsidR="00594D43" w:rsidRDefault="001948FB" w:rsidP="001948FB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La situation pluviométrique faite a fait ressortir au cumul 4 postes excédentaires et quatre postes déficitaires avec un plus grand e</w:t>
      </w:r>
      <w:r w:rsidR="0066473C">
        <w:rPr>
          <w:rFonts w:ascii="Century Schoolbook" w:hAnsi="Century Schoolbook" w:cs="Times New Roman"/>
          <w:sz w:val="26"/>
          <w:szCs w:val="26"/>
        </w:rPr>
        <w:t xml:space="preserve">xcédant de 140 mm et </w:t>
      </w:r>
      <w:r w:rsidR="001A1109">
        <w:rPr>
          <w:rFonts w:ascii="Century Schoolbook" w:hAnsi="Century Schoolbook" w:cs="Times New Roman"/>
          <w:sz w:val="26"/>
          <w:szCs w:val="26"/>
        </w:rPr>
        <w:t xml:space="preserve"> un</w:t>
      </w:r>
      <w:r w:rsidR="0066473C">
        <w:rPr>
          <w:rFonts w:ascii="Century Schoolbook" w:hAnsi="Century Schoolbook" w:cs="Times New Roman"/>
          <w:sz w:val="26"/>
          <w:szCs w:val="26"/>
        </w:rPr>
        <w:t xml:space="preserve"> plus </w:t>
      </w:r>
      <w:r w:rsidR="001A1109">
        <w:rPr>
          <w:rFonts w:ascii="Century Schoolbook" w:hAnsi="Century Schoolbook" w:cs="Times New Roman"/>
          <w:sz w:val="26"/>
          <w:szCs w:val="26"/>
        </w:rPr>
        <w:t xml:space="preserve">grand </w:t>
      </w:r>
      <w:r w:rsidR="0066473C">
        <w:rPr>
          <w:rFonts w:ascii="Century Schoolbook" w:hAnsi="Century Schoolbook" w:cs="Times New Roman"/>
          <w:sz w:val="26"/>
          <w:szCs w:val="26"/>
        </w:rPr>
        <w:t>déficit de 176,4 mm.</w:t>
      </w:r>
    </w:p>
    <w:p w:rsidR="0066473C" w:rsidRPr="006E1A78" w:rsidRDefault="004F53B1" w:rsidP="0066473C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>
        <w:rPr>
          <w:rFonts w:ascii="Century Schoolbook" w:hAnsi="Century Schoolbook" w:cs="Times New Roman"/>
          <w:b/>
          <w:sz w:val="26"/>
          <w:szCs w:val="26"/>
        </w:rPr>
        <w:t>De la produc</w:t>
      </w:r>
      <w:r w:rsidR="0066473C" w:rsidRPr="006E1A78">
        <w:rPr>
          <w:rFonts w:ascii="Century Schoolbook" w:hAnsi="Century Schoolbook" w:cs="Times New Roman"/>
          <w:b/>
          <w:sz w:val="26"/>
          <w:szCs w:val="26"/>
        </w:rPr>
        <w:t>tion agricole</w:t>
      </w:r>
    </w:p>
    <w:p w:rsidR="0066473C" w:rsidRDefault="007D3279" w:rsidP="0066473C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Une très bonne couverture selon le responsable</w:t>
      </w:r>
      <w:r w:rsidR="00BA28E4">
        <w:rPr>
          <w:rFonts w:ascii="Century Schoolbook" w:hAnsi="Century Schoolbook" w:cs="Times New Roman"/>
          <w:sz w:val="26"/>
          <w:szCs w:val="26"/>
        </w:rPr>
        <w:t xml:space="preserve"> bien que</w:t>
      </w:r>
      <w:r>
        <w:rPr>
          <w:rFonts w:ascii="Century Schoolbook" w:hAnsi="Century Schoolbook" w:cs="Times New Roman"/>
          <w:sz w:val="26"/>
          <w:szCs w:val="26"/>
        </w:rPr>
        <w:t xml:space="preserve"> les pluies ont provoqué un déficit céréalier. Mais dans</w:t>
      </w:r>
      <w:r w:rsidR="00BA28E4">
        <w:rPr>
          <w:rFonts w:ascii="Century Schoolbook" w:hAnsi="Century Schoolbook" w:cs="Times New Roman"/>
          <w:sz w:val="26"/>
          <w:szCs w:val="26"/>
        </w:rPr>
        <w:t xml:space="preserve"> l’ensemble dit-il, la produc</w:t>
      </w:r>
      <w:r>
        <w:rPr>
          <w:rFonts w:ascii="Century Schoolbook" w:hAnsi="Century Schoolbook" w:cs="Times New Roman"/>
          <w:sz w:val="26"/>
          <w:szCs w:val="26"/>
        </w:rPr>
        <w:t>tion est positive</w:t>
      </w:r>
      <w:r w:rsidR="001B3891">
        <w:rPr>
          <w:rFonts w:ascii="Century Schoolbook" w:hAnsi="Century Schoolbook" w:cs="Times New Roman"/>
          <w:sz w:val="26"/>
          <w:szCs w:val="26"/>
        </w:rPr>
        <w:t>.</w:t>
      </w:r>
    </w:p>
    <w:p w:rsidR="001B3891" w:rsidRDefault="001B3891" w:rsidP="0066473C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Les expérimentations faites (Champs d’écoles) ont connu de</w:t>
      </w:r>
      <w:r w:rsidR="0010670E">
        <w:rPr>
          <w:rFonts w:ascii="Century Schoolbook" w:hAnsi="Century Schoolbook" w:cs="Times New Roman"/>
          <w:sz w:val="26"/>
          <w:szCs w:val="26"/>
        </w:rPr>
        <w:t>s progrè</w:t>
      </w:r>
      <w:r>
        <w:rPr>
          <w:rFonts w:ascii="Century Schoolbook" w:hAnsi="Century Schoolbook" w:cs="Times New Roman"/>
          <w:sz w:val="26"/>
          <w:szCs w:val="26"/>
        </w:rPr>
        <w:t xml:space="preserve">s car bien appréciés par les services compétents. Quant aux superficies inondées, une </w:t>
      </w:r>
      <w:r w:rsidR="00BB4A52">
        <w:rPr>
          <w:rFonts w:ascii="Century Schoolbook" w:hAnsi="Century Schoolbook" w:cs="Times New Roman"/>
          <w:sz w:val="26"/>
          <w:szCs w:val="26"/>
        </w:rPr>
        <w:t xml:space="preserve">aubaine </w:t>
      </w:r>
      <w:r>
        <w:rPr>
          <w:rFonts w:ascii="Century Schoolbook" w:hAnsi="Century Schoolbook" w:cs="Times New Roman"/>
          <w:sz w:val="26"/>
          <w:szCs w:val="26"/>
        </w:rPr>
        <w:t>s’ouvre à la population de la commune facilitant une variété de cultures de contre saison.</w:t>
      </w:r>
    </w:p>
    <w:p w:rsidR="001B3891" w:rsidRDefault="001B3891" w:rsidP="0066473C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1B3891" w:rsidRPr="001B3891" w:rsidRDefault="001B3891" w:rsidP="001B389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1B3891">
        <w:rPr>
          <w:rFonts w:ascii="Century Schoolbook" w:hAnsi="Century Schoolbook" w:cs="Times New Roman"/>
          <w:b/>
          <w:sz w:val="26"/>
          <w:szCs w:val="26"/>
        </w:rPr>
        <w:t>Situation pastorale</w:t>
      </w:r>
    </w:p>
    <w:p w:rsidR="00BF7C12" w:rsidRDefault="001B3891" w:rsidP="001B389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A l’instar des autres responsables des services communaux, la responsable de l’élevage a tout d’abord remercié l’assistance et a présenté ses salutations les meilleures</w:t>
      </w:r>
      <w:r w:rsidR="00415741">
        <w:rPr>
          <w:rFonts w:ascii="Century Schoolbook" w:hAnsi="Century Schoolbook" w:cs="Times New Roman"/>
          <w:sz w:val="26"/>
          <w:szCs w:val="26"/>
        </w:rPr>
        <w:t>. L’existence de la paille pour bétail, la santé des animaux</w:t>
      </w:r>
      <w:r w:rsidR="00BF7C12">
        <w:rPr>
          <w:rFonts w:ascii="Century Schoolbook" w:hAnsi="Century Schoolbook" w:cs="Times New Roman"/>
          <w:sz w:val="26"/>
          <w:szCs w:val="26"/>
        </w:rPr>
        <w:t xml:space="preserve"> (menace d’une maladie dite « </w:t>
      </w:r>
      <w:proofErr w:type="spellStart"/>
      <w:r w:rsidR="00BF7C12">
        <w:rPr>
          <w:rFonts w:ascii="Century Schoolbook" w:hAnsi="Century Schoolbook" w:cs="Times New Roman"/>
          <w:sz w:val="26"/>
          <w:szCs w:val="26"/>
        </w:rPr>
        <w:t>Gayi</w:t>
      </w:r>
      <w:proofErr w:type="spellEnd"/>
      <w:r w:rsidR="00BF7C12">
        <w:rPr>
          <w:rFonts w:ascii="Century Schoolbook" w:hAnsi="Century Schoolbook" w:cs="Times New Roman"/>
          <w:sz w:val="26"/>
          <w:szCs w:val="26"/>
        </w:rPr>
        <w:t xml:space="preserve"> », l’appel à la vigilance de la </w:t>
      </w:r>
      <w:r w:rsidR="001B39DB">
        <w:rPr>
          <w:rFonts w:ascii="Century Schoolbook" w:hAnsi="Century Schoolbook" w:cs="Times New Roman"/>
          <w:sz w:val="26"/>
          <w:szCs w:val="26"/>
        </w:rPr>
        <w:t xml:space="preserve">viande </w:t>
      </w:r>
      <w:r w:rsidR="00BF7C12">
        <w:rPr>
          <w:rFonts w:ascii="Century Schoolbook" w:hAnsi="Century Schoolbook" w:cs="Times New Roman"/>
          <w:sz w:val="26"/>
          <w:szCs w:val="26"/>
        </w:rPr>
        <w:t xml:space="preserve">en provenance de </w:t>
      </w:r>
      <w:proofErr w:type="spellStart"/>
      <w:r w:rsidR="00BF7C12">
        <w:rPr>
          <w:rFonts w:ascii="Century Schoolbook" w:hAnsi="Century Schoolbook" w:cs="Times New Roman"/>
          <w:sz w:val="26"/>
          <w:szCs w:val="26"/>
        </w:rPr>
        <w:t>Toullou</w:t>
      </w:r>
      <w:proofErr w:type="spellEnd"/>
      <w:r w:rsidR="001B39DB">
        <w:rPr>
          <w:rFonts w:ascii="Century Schoolbook" w:hAnsi="Century Schoolbook" w:cs="Times New Roman"/>
          <w:sz w:val="26"/>
          <w:szCs w:val="26"/>
        </w:rPr>
        <w:t xml:space="preserve"> </w:t>
      </w:r>
      <w:proofErr w:type="spellStart"/>
      <w:r w:rsidR="001B39DB">
        <w:rPr>
          <w:rFonts w:ascii="Century Schoolbook" w:hAnsi="Century Schoolbook" w:cs="Times New Roman"/>
          <w:sz w:val="26"/>
          <w:szCs w:val="26"/>
        </w:rPr>
        <w:t>Dabaga</w:t>
      </w:r>
      <w:proofErr w:type="spellEnd"/>
      <w:r w:rsidR="001B39DB">
        <w:rPr>
          <w:rFonts w:ascii="Century Schoolbook" w:hAnsi="Century Schoolbook" w:cs="Times New Roman"/>
          <w:sz w:val="26"/>
          <w:szCs w:val="26"/>
        </w:rPr>
        <w:t>) o</w:t>
      </w:r>
      <w:r w:rsidR="00BF7C12">
        <w:rPr>
          <w:rFonts w:ascii="Century Schoolbook" w:hAnsi="Century Schoolbook" w:cs="Times New Roman"/>
          <w:sz w:val="26"/>
          <w:szCs w:val="26"/>
        </w:rPr>
        <w:t xml:space="preserve">nt été les points saillants de la présentation du service de l’élevage. A toutes ses préoccupations, d’amples explications ont été données. Un appel a été lancé par le responsable à l’endroit de la population, des autorités et mieux encore aux bouchers pour </w:t>
      </w:r>
      <w:r w:rsidR="00EF5371">
        <w:rPr>
          <w:rFonts w:ascii="Century Schoolbook" w:hAnsi="Century Schoolbook" w:cs="Times New Roman"/>
          <w:sz w:val="26"/>
          <w:szCs w:val="26"/>
        </w:rPr>
        <w:t xml:space="preserve">qu’ensemble nous </w:t>
      </w:r>
      <w:r w:rsidR="00F96D09">
        <w:rPr>
          <w:rFonts w:ascii="Century Schoolbook" w:hAnsi="Century Schoolbook" w:cs="Times New Roman"/>
          <w:sz w:val="26"/>
          <w:szCs w:val="26"/>
        </w:rPr>
        <w:t>surveillions</w:t>
      </w:r>
      <w:r w:rsidR="00EF5371">
        <w:rPr>
          <w:rFonts w:ascii="Century Schoolbook" w:hAnsi="Century Schoolbook" w:cs="Times New Roman"/>
          <w:sz w:val="26"/>
          <w:szCs w:val="26"/>
        </w:rPr>
        <w:t xml:space="preserve"> </w:t>
      </w:r>
      <w:r w:rsidR="00BF7C12">
        <w:rPr>
          <w:rFonts w:ascii="Century Schoolbook" w:hAnsi="Century Schoolbook" w:cs="Times New Roman"/>
          <w:sz w:val="26"/>
          <w:szCs w:val="26"/>
        </w:rPr>
        <w:t xml:space="preserve">la transaction de cette </w:t>
      </w:r>
      <w:r w:rsidR="00EF5371">
        <w:rPr>
          <w:rFonts w:ascii="Century Schoolbook" w:hAnsi="Century Schoolbook" w:cs="Times New Roman"/>
          <w:sz w:val="26"/>
          <w:szCs w:val="26"/>
        </w:rPr>
        <w:t>viande</w:t>
      </w:r>
      <w:r w:rsidR="00BF7C12">
        <w:rPr>
          <w:rFonts w:ascii="Century Schoolbook" w:hAnsi="Century Schoolbook" w:cs="Times New Roman"/>
          <w:sz w:val="26"/>
          <w:szCs w:val="26"/>
        </w:rPr>
        <w:t>, mieux encore la mise en route quand les éleveurs étranger</w:t>
      </w:r>
      <w:r w:rsidR="00F96D09">
        <w:rPr>
          <w:rFonts w:ascii="Century Schoolbook" w:hAnsi="Century Schoolbook" w:cs="Times New Roman"/>
          <w:sz w:val="26"/>
          <w:szCs w:val="26"/>
        </w:rPr>
        <w:t>s</w:t>
      </w:r>
      <w:r w:rsidR="00BF7C12">
        <w:rPr>
          <w:rFonts w:ascii="Century Schoolbook" w:hAnsi="Century Schoolbook" w:cs="Times New Roman"/>
          <w:sz w:val="26"/>
          <w:szCs w:val="26"/>
        </w:rPr>
        <w:t xml:space="preserve"> font leur présence sur le territoire communal.</w:t>
      </w:r>
    </w:p>
    <w:p w:rsidR="00BF7C12" w:rsidRDefault="00BF7C12" w:rsidP="001B389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BF7C12" w:rsidRPr="00AC5444" w:rsidRDefault="00BF7C12" w:rsidP="00BF7C12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AC5444">
        <w:rPr>
          <w:rFonts w:ascii="Century Schoolbook" w:hAnsi="Century Schoolbook" w:cs="Times New Roman"/>
          <w:b/>
          <w:sz w:val="26"/>
          <w:szCs w:val="26"/>
        </w:rPr>
        <w:t>Communication</w:t>
      </w:r>
    </w:p>
    <w:p w:rsidR="00AC5444" w:rsidRDefault="00AC5444" w:rsidP="00AC5444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En partie communication, une série a été présenté par l’Administrateur Délégué de la Commune rurale de Guéchémé :</w:t>
      </w:r>
    </w:p>
    <w:p w:rsidR="00AC5444" w:rsidRDefault="00AC5444" w:rsidP="00AC544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 xml:space="preserve">Arrivée de 40 tonnes (mil, sorgho, maïs) pour vente à prix modéré (13 000 </w:t>
      </w:r>
      <w:r w:rsidR="00C57827">
        <w:rPr>
          <w:rFonts w:ascii="Century Schoolbook" w:hAnsi="Century Schoolbook" w:cs="Times New Roman"/>
          <w:sz w:val="26"/>
          <w:szCs w:val="26"/>
        </w:rPr>
        <w:t>F le sac</w:t>
      </w:r>
      <w:r>
        <w:rPr>
          <w:rFonts w:ascii="Century Schoolbook" w:hAnsi="Century Schoolbook" w:cs="Times New Roman"/>
          <w:sz w:val="26"/>
          <w:szCs w:val="26"/>
        </w:rPr>
        <w:t xml:space="preserve"> de 100 kg) ; plus 1 000 tonnes de riz à 11 000 F le sac de 50 kg</w:t>
      </w:r>
    </w:p>
    <w:p w:rsidR="00AC5444" w:rsidRDefault="00AC5444" w:rsidP="00AC544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Construction de magasin de stockage, séchage à Fadama ;</w:t>
      </w:r>
    </w:p>
    <w:p w:rsidR="00AC5444" w:rsidRDefault="00AC5444" w:rsidP="00AC544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600 ha de superficie pour la riziculture ;</w:t>
      </w:r>
    </w:p>
    <w:p w:rsidR="00AC5444" w:rsidRDefault="00AC5444" w:rsidP="00AC544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Appui à la santé (sensibilisation de la population)</w:t>
      </w:r>
    </w:p>
    <w:p w:rsidR="00057654" w:rsidRDefault="00057654" w:rsidP="00057654">
      <w:pPr>
        <w:pStyle w:val="Paragraphedeliste"/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057654" w:rsidRPr="00057654" w:rsidRDefault="00057654" w:rsidP="00057654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Century Schoolbook" w:hAnsi="Century Schoolbook" w:cs="Times New Roman"/>
          <w:b/>
          <w:sz w:val="26"/>
          <w:szCs w:val="26"/>
        </w:rPr>
      </w:pPr>
      <w:r w:rsidRPr="00057654">
        <w:rPr>
          <w:rFonts w:ascii="Century Schoolbook" w:hAnsi="Century Schoolbook" w:cs="Times New Roman"/>
          <w:b/>
          <w:sz w:val="26"/>
          <w:szCs w:val="26"/>
        </w:rPr>
        <w:t xml:space="preserve">Délibérations </w:t>
      </w:r>
    </w:p>
    <w:p w:rsidR="00D245B1" w:rsidRPr="00D245B1" w:rsidRDefault="00D245B1" w:rsidP="00D245B1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8C1226" w:rsidRPr="00CD5CA8" w:rsidRDefault="008C1226" w:rsidP="008C1226">
      <w:pPr>
        <w:spacing w:after="0" w:line="276" w:lineRule="auto"/>
        <w:jc w:val="both"/>
        <w:rPr>
          <w:rFonts w:ascii="Century Schoolbook" w:hAnsi="Century Schoolbook"/>
          <w:sz w:val="26"/>
          <w:szCs w:val="26"/>
        </w:rPr>
      </w:pPr>
      <w:r w:rsidRPr="00CD5CA8">
        <w:rPr>
          <w:rFonts w:ascii="Century Schoolbook" w:hAnsi="Century Schoolbook"/>
          <w:sz w:val="26"/>
          <w:szCs w:val="26"/>
        </w:rPr>
        <w:t xml:space="preserve">Le conseil consultatif de la commune rurale de Guéchémé réuni en </w:t>
      </w:r>
      <w:r w:rsidR="00C85DCE">
        <w:rPr>
          <w:rFonts w:ascii="Century Schoolbook" w:hAnsi="Century Schoolbook"/>
          <w:sz w:val="26"/>
          <w:szCs w:val="26"/>
        </w:rPr>
        <w:t>session ordinaire les 25, 26, 27</w:t>
      </w:r>
      <w:r w:rsidRPr="00CD5CA8">
        <w:rPr>
          <w:rFonts w:ascii="Century Schoolbook" w:hAnsi="Century Schoolbook"/>
          <w:sz w:val="26"/>
          <w:szCs w:val="26"/>
        </w:rPr>
        <w:t xml:space="preserve"> et</w:t>
      </w:r>
      <w:r w:rsidR="00C85DCE">
        <w:rPr>
          <w:rFonts w:ascii="Century Schoolbook" w:hAnsi="Century Schoolbook"/>
          <w:sz w:val="26"/>
          <w:szCs w:val="26"/>
        </w:rPr>
        <w:t xml:space="preserve"> 28 Septembre</w:t>
      </w:r>
      <w:r w:rsidRPr="00CD5CA8">
        <w:rPr>
          <w:rFonts w:ascii="Century Schoolbook" w:hAnsi="Century Schoolbook"/>
          <w:sz w:val="26"/>
          <w:szCs w:val="26"/>
        </w:rPr>
        <w:t xml:space="preserve"> 2025 décide des délibérations suivantes :</w:t>
      </w:r>
    </w:p>
    <w:p w:rsidR="008C1226" w:rsidRDefault="00C57827" w:rsidP="008C1226">
      <w:pPr>
        <w:spacing w:after="0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    </w:t>
      </w:r>
    </w:p>
    <w:p w:rsidR="008C1226" w:rsidRPr="00E40172" w:rsidRDefault="008C1226" w:rsidP="008C1226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Délibération n°016</w:t>
      </w:r>
      <w:r w:rsidR="00703995">
        <w:rPr>
          <w:rFonts w:ascii="Century Schoolbook" w:hAnsi="Century Schoolbook"/>
          <w:sz w:val="26"/>
          <w:szCs w:val="26"/>
        </w:rPr>
        <w:t xml:space="preserve">/CRG/2025 du 28 Septembre </w:t>
      </w:r>
      <w:r w:rsidRPr="00E40172">
        <w:rPr>
          <w:rFonts w:ascii="Century Schoolbook" w:hAnsi="Century Schoolbook"/>
          <w:sz w:val="26"/>
          <w:szCs w:val="26"/>
        </w:rPr>
        <w:t xml:space="preserve">2025 portant approbation du projet de l’ordre du jour de la </w:t>
      </w:r>
      <w:r w:rsidR="00C85DCE">
        <w:rPr>
          <w:rFonts w:ascii="Century Schoolbook" w:hAnsi="Century Schoolbook"/>
          <w:sz w:val="26"/>
          <w:szCs w:val="26"/>
        </w:rPr>
        <w:t>trois</w:t>
      </w:r>
      <w:r>
        <w:rPr>
          <w:rFonts w:ascii="Century Schoolbook" w:hAnsi="Century Schoolbook"/>
          <w:sz w:val="26"/>
          <w:szCs w:val="26"/>
        </w:rPr>
        <w:t xml:space="preserve">ième </w:t>
      </w:r>
      <w:r w:rsidRPr="00E40172">
        <w:rPr>
          <w:rFonts w:ascii="Century Schoolbook" w:hAnsi="Century Schoolbook"/>
          <w:sz w:val="26"/>
          <w:szCs w:val="26"/>
        </w:rPr>
        <w:t>session ordinaire du conseil consulta</w:t>
      </w:r>
      <w:r w:rsidR="00C85DCE">
        <w:rPr>
          <w:rFonts w:ascii="Century Schoolbook" w:hAnsi="Century Schoolbook"/>
          <w:sz w:val="26"/>
          <w:szCs w:val="26"/>
        </w:rPr>
        <w:t>tif des 25, 26, 27</w:t>
      </w:r>
      <w:r w:rsidR="00C85DCE" w:rsidRPr="00CD5CA8">
        <w:rPr>
          <w:rFonts w:ascii="Century Schoolbook" w:hAnsi="Century Schoolbook"/>
          <w:sz w:val="26"/>
          <w:szCs w:val="26"/>
        </w:rPr>
        <w:t xml:space="preserve"> et</w:t>
      </w:r>
      <w:r w:rsidR="00C85DCE">
        <w:rPr>
          <w:rFonts w:ascii="Century Schoolbook" w:hAnsi="Century Schoolbook"/>
          <w:sz w:val="26"/>
          <w:szCs w:val="26"/>
        </w:rPr>
        <w:t xml:space="preserve"> 28 Septembre</w:t>
      </w:r>
      <w:r w:rsidR="00C85DCE" w:rsidRPr="00CD5CA8">
        <w:rPr>
          <w:rFonts w:ascii="Century Schoolbook" w:hAnsi="Century Schoolbook"/>
          <w:sz w:val="26"/>
          <w:szCs w:val="26"/>
        </w:rPr>
        <w:t xml:space="preserve"> </w:t>
      </w:r>
      <w:r w:rsidRPr="00E40172">
        <w:rPr>
          <w:rFonts w:ascii="Century Schoolbook" w:hAnsi="Century Schoolbook"/>
          <w:sz w:val="26"/>
          <w:szCs w:val="26"/>
        </w:rPr>
        <w:t>2025</w:t>
      </w:r>
    </w:p>
    <w:p w:rsidR="008C1226" w:rsidRDefault="008C1226" w:rsidP="008C1226">
      <w:pPr>
        <w:pStyle w:val="Paragraphedeliste"/>
        <w:spacing w:after="0" w:line="276" w:lineRule="auto"/>
        <w:jc w:val="both"/>
        <w:rPr>
          <w:rFonts w:ascii="Century Schoolbook" w:hAnsi="Century Schoolbook"/>
          <w:sz w:val="26"/>
          <w:szCs w:val="26"/>
        </w:rPr>
      </w:pPr>
    </w:p>
    <w:p w:rsidR="008C1226" w:rsidRPr="00B0170B" w:rsidRDefault="008C1226" w:rsidP="008C1226">
      <w:pPr>
        <w:pStyle w:val="Paragraphedeliste"/>
        <w:numPr>
          <w:ilvl w:val="0"/>
          <w:numId w:val="7"/>
        </w:numPr>
        <w:spacing w:after="0" w:line="276" w:lineRule="auto"/>
        <w:jc w:val="both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Délibération n°017</w:t>
      </w:r>
      <w:r w:rsidRPr="00E40172">
        <w:rPr>
          <w:rFonts w:ascii="Century Schoolbook" w:hAnsi="Century Schoolbook"/>
          <w:sz w:val="26"/>
          <w:szCs w:val="26"/>
        </w:rPr>
        <w:t xml:space="preserve">/CRG/2025 du </w:t>
      </w:r>
      <w:r w:rsidR="00703995">
        <w:rPr>
          <w:rFonts w:ascii="Century Schoolbook" w:hAnsi="Century Schoolbook"/>
          <w:sz w:val="26"/>
          <w:szCs w:val="26"/>
        </w:rPr>
        <w:t xml:space="preserve">28 Septembre </w:t>
      </w:r>
      <w:r w:rsidRPr="00E40172">
        <w:rPr>
          <w:rFonts w:ascii="Century Schoolbook" w:hAnsi="Century Schoolbook"/>
          <w:sz w:val="26"/>
          <w:szCs w:val="26"/>
        </w:rPr>
        <w:t>2025 portant amendement et ado</w:t>
      </w:r>
      <w:r w:rsidR="00C75066">
        <w:rPr>
          <w:rFonts w:ascii="Century Schoolbook" w:hAnsi="Century Schoolbook"/>
          <w:sz w:val="26"/>
          <w:szCs w:val="26"/>
        </w:rPr>
        <w:t>ption du procès verbal de la deuxième session de l’année 2025 des 03, 04, 05 et 06 Juillet</w:t>
      </w:r>
      <w:r w:rsidRPr="00E40172">
        <w:rPr>
          <w:rFonts w:ascii="Century Schoolbook" w:hAnsi="Century Schoolbook"/>
          <w:sz w:val="26"/>
          <w:szCs w:val="26"/>
        </w:rPr>
        <w:t xml:space="preserve"> 2025</w:t>
      </w:r>
      <w:r w:rsidRPr="00E40172">
        <w:rPr>
          <w:rFonts w:ascii="Century Schoolbook" w:hAnsi="Century Schoolbook" w:cs="Times New Roman"/>
          <w:sz w:val="26"/>
          <w:szCs w:val="26"/>
        </w:rPr>
        <w:t xml:space="preserve"> </w:t>
      </w:r>
      <w:r w:rsidRPr="00413CBB">
        <w:rPr>
          <w:rFonts w:ascii="Century Schoolbook" w:hAnsi="Century Schoolbook" w:cs="Times New Roman"/>
          <w:sz w:val="26"/>
          <w:szCs w:val="26"/>
        </w:rPr>
        <w:t>après avoir porté des corrections</w:t>
      </w:r>
    </w:p>
    <w:p w:rsidR="008C1226" w:rsidRPr="00B0170B" w:rsidRDefault="008C1226" w:rsidP="008C1226">
      <w:pPr>
        <w:pStyle w:val="Paragraphedeliste"/>
        <w:rPr>
          <w:rFonts w:ascii="Century Schoolbook" w:hAnsi="Century Schoolbook"/>
          <w:sz w:val="26"/>
          <w:szCs w:val="26"/>
        </w:rPr>
      </w:pPr>
    </w:p>
    <w:p w:rsidR="008C1226" w:rsidRDefault="008C1226" w:rsidP="008C1226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Délibération n°018</w:t>
      </w:r>
      <w:r w:rsidRPr="00E40172">
        <w:rPr>
          <w:rFonts w:ascii="Century Schoolbook" w:hAnsi="Century Schoolbook" w:cs="Times New Roman"/>
          <w:sz w:val="26"/>
          <w:szCs w:val="26"/>
        </w:rPr>
        <w:t>/</w:t>
      </w:r>
      <w:r w:rsidRPr="00E40172">
        <w:rPr>
          <w:rFonts w:ascii="Century Schoolbook" w:hAnsi="Century Schoolbook"/>
          <w:sz w:val="26"/>
          <w:szCs w:val="26"/>
        </w:rPr>
        <w:t xml:space="preserve">CRG/2025 </w:t>
      </w:r>
      <w:r>
        <w:rPr>
          <w:rFonts w:ascii="Century Schoolbook" w:hAnsi="Century Schoolbook" w:cs="Times New Roman"/>
          <w:sz w:val="26"/>
          <w:szCs w:val="26"/>
        </w:rPr>
        <w:t xml:space="preserve">du </w:t>
      </w:r>
      <w:r w:rsidR="00703995">
        <w:rPr>
          <w:rFonts w:ascii="Century Schoolbook" w:hAnsi="Century Schoolbook"/>
          <w:sz w:val="26"/>
          <w:szCs w:val="26"/>
        </w:rPr>
        <w:t xml:space="preserve">28 Septembre 2025 </w:t>
      </w:r>
      <w:r>
        <w:rPr>
          <w:rFonts w:ascii="Century Schoolbook" w:hAnsi="Century Schoolbook" w:cs="Times New Roman"/>
          <w:sz w:val="26"/>
          <w:szCs w:val="26"/>
        </w:rPr>
        <w:t xml:space="preserve">portant présentation et approbation de la situation de l’exécution du budget </w:t>
      </w:r>
      <w:r w:rsidR="00C75066">
        <w:rPr>
          <w:rFonts w:ascii="Century Schoolbook" w:hAnsi="Century Schoolbook" w:cs="Times New Roman"/>
          <w:sz w:val="26"/>
          <w:szCs w:val="26"/>
        </w:rPr>
        <w:t xml:space="preserve">au 31 Août </w:t>
      </w:r>
      <w:r w:rsidRPr="00E40172">
        <w:rPr>
          <w:rFonts w:ascii="Century Schoolbook" w:hAnsi="Century Schoolbook" w:cs="Times New Roman"/>
          <w:sz w:val="26"/>
          <w:szCs w:val="26"/>
        </w:rPr>
        <w:t>2025.</w:t>
      </w:r>
    </w:p>
    <w:p w:rsidR="008C1226" w:rsidRPr="00E40172" w:rsidRDefault="008C1226" w:rsidP="008C1226">
      <w:pPr>
        <w:pStyle w:val="Paragraphedeliste"/>
        <w:rPr>
          <w:rFonts w:ascii="Century Schoolbook" w:hAnsi="Century Schoolbook" w:cs="Times New Roman"/>
          <w:sz w:val="26"/>
          <w:szCs w:val="26"/>
        </w:rPr>
      </w:pPr>
    </w:p>
    <w:p w:rsidR="008C1226" w:rsidRDefault="008C1226" w:rsidP="008C1226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Délibération n°019</w:t>
      </w:r>
      <w:r w:rsidRPr="00413CBB">
        <w:rPr>
          <w:rFonts w:ascii="Century Schoolbook" w:hAnsi="Century Schoolbook" w:cs="Times New Roman"/>
          <w:sz w:val="26"/>
          <w:szCs w:val="26"/>
        </w:rPr>
        <w:t>/</w:t>
      </w:r>
      <w:r w:rsidRPr="00E40172">
        <w:rPr>
          <w:rFonts w:ascii="Century Schoolbook" w:hAnsi="Century Schoolbook"/>
          <w:sz w:val="26"/>
          <w:szCs w:val="26"/>
        </w:rPr>
        <w:t xml:space="preserve">CRG/2025 </w:t>
      </w:r>
      <w:r w:rsidRPr="00413CBB">
        <w:rPr>
          <w:rFonts w:ascii="Century Schoolbook" w:hAnsi="Century Schoolbook" w:cs="Times New Roman"/>
          <w:sz w:val="26"/>
          <w:szCs w:val="26"/>
        </w:rPr>
        <w:t xml:space="preserve">du </w:t>
      </w:r>
      <w:r w:rsidR="00703995">
        <w:rPr>
          <w:rFonts w:ascii="Century Schoolbook" w:hAnsi="Century Schoolbook"/>
          <w:sz w:val="26"/>
          <w:szCs w:val="26"/>
        </w:rPr>
        <w:t xml:space="preserve">28 Septembre 2025 </w:t>
      </w:r>
      <w:r w:rsidRPr="00413CBB">
        <w:rPr>
          <w:rFonts w:ascii="Century Schoolbook" w:hAnsi="Century Schoolbook" w:cs="Times New Roman"/>
          <w:sz w:val="26"/>
          <w:szCs w:val="26"/>
        </w:rPr>
        <w:t xml:space="preserve">portant </w:t>
      </w:r>
      <w:r>
        <w:rPr>
          <w:rFonts w:ascii="Century Schoolbook" w:hAnsi="Century Schoolbook" w:cs="Times New Roman"/>
          <w:sz w:val="26"/>
          <w:szCs w:val="26"/>
        </w:rPr>
        <w:t xml:space="preserve">examen </w:t>
      </w:r>
      <w:r w:rsidR="00633A12">
        <w:rPr>
          <w:rFonts w:ascii="Century Schoolbook" w:hAnsi="Century Schoolbook" w:cs="Times New Roman"/>
          <w:sz w:val="26"/>
          <w:szCs w:val="26"/>
        </w:rPr>
        <w:t>de la situation de la rentrée scolaire 2025-2026</w:t>
      </w:r>
      <w:r w:rsidRPr="00413CBB">
        <w:rPr>
          <w:rFonts w:ascii="Century Schoolbook" w:hAnsi="Century Schoolbook" w:cs="Times New Roman"/>
          <w:sz w:val="26"/>
          <w:szCs w:val="26"/>
        </w:rPr>
        <w:t>.</w:t>
      </w:r>
    </w:p>
    <w:p w:rsidR="008C1226" w:rsidRPr="00E40172" w:rsidRDefault="008C1226" w:rsidP="008C1226">
      <w:pPr>
        <w:pStyle w:val="Paragraphedeliste"/>
        <w:rPr>
          <w:rFonts w:ascii="Century Schoolbook" w:hAnsi="Century Schoolbook" w:cs="Times New Roman"/>
          <w:sz w:val="26"/>
          <w:szCs w:val="26"/>
        </w:rPr>
      </w:pPr>
    </w:p>
    <w:p w:rsidR="008C1226" w:rsidRPr="00ED094A" w:rsidRDefault="008C1226" w:rsidP="008C1226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Délibération n°020</w:t>
      </w:r>
      <w:r w:rsidRPr="00413CBB">
        <w:rPr>
          <w:rFonts w:ascii="Century Schoolbook" w:hAnsi="Century Schoolbook" w:cs="Times New Roman"/>
          <w:sz w:val="26"/>
          <w:szCs w:val="26"/>
        </w:rPr>
        <w:t>/</w:t>
      </w:r>
      <w:r w:rsidRPr="00E40172">
        <w:rPr>
          <w:rFonts w:ascii="Century Schoolbook" w:hAnsi="Century Schoolbook"/>
          <w:sz w:val="26"/>
          <w:szCs w:val="26"/>
        </w:rPr>
        <w:t xml:space="preserve">CRG/2025 </w:t>
      </w:r>
      <w:r w:rsidRPr="00413CBB">
        <w:rPr>
          <w:rFonts w:ascii="Century Schoolbook" w:hAnsi="Century Schoolbook" w:cs="Times New Roman"/>
          <w:sz w:val="26"/>
          <w:szCs w:val="26"/>
        </w:rPr>
        <w:t xml:space="preserve">du </w:t>
      </w:r>
      <w:r w:rsidR="00703995">
        <w:rPr>
          <w:rFonts w:ascii="Century Schoolbook" w:hAnsi="Century Schoolbook"/>
          <w:sz w:val="26"/>
          <w:szCs w:val="26"/>
        </w:rPr>
        <w:t xml:space="preserve">28 Septembre </w:t>
      </w:r>
      <w:r w:rsidR="00703995">
        <w:rPr>
          <w:rFonts w:ascii="Century Schoolbook" w:hAnsi="Century Schoolbook" w:cs="Times New Roman"/>
          <w:sz w:val="26"/>
          <w:szCs w:val="26"/>
        </w:rPr>
        <w:t>2025</w:t>
      </w:r>
      <w:r>
        <w:rPr>
          <w:rFonts w:ascii="Century Schoolbook" w:hAnsi="Century Schoolbook" w:cs="Times New Roman"/>
          <w:sz w:val="26"/>
          <w:szCs w:val="26"/>
        </w:rPr>
        <w:t xml:space="preserve"> </w:t>
      </w:r>
      <w:r w:rsidR="00633A12">
        <w:rPr>
          <w:rFonts w:ascii="Century Schoolbook" w:hAnsi="Century Schoolbook" w:cs="Times New Roman"/>
          <w:sz w:val="26"/>
          <w:szCs w:val="26"/>
        </w:rPr>
        <w:t>portant examen de la situation des inondations dans la Commune</w:t>
      </w:r>
    </w:p>
    <w:p w:rsidR="008C1226" w:rsidRPr="00E40172" w:rsidRDefault="008C1226" w:rsidP="008C1226">
      <w:pPr>
        <w:pStyle w:val="Paragraphedeliste"/>
        <w:rPr>
          <w:rFonts w:ascii="Century Schoolbook" w:hAnsi="Century Schoolbook" w:cs="Times New Roman"/>
          <w:sz w:val="26"/>
          <w:szCs w:val="26"/>
        </w:rPr>
      </w:pPr>
    </w:p>
    <w:p w:rsidR="008C1226" w:rsidRDefault="008C1226" w:rsidP="008C1226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Délibération n°021</w:t>
      </w:r>
      <w:r w:rsidRPr="00413CBB">
        <w:rPr>
          <w:rFonts w:ascii="Century Schoolbook" w:hAnsi="Century Schoolbook" w:cs="Times New Roman"/>
          <w:sz w:val="26"/>
          <w:szCs w:val="26"/>
        </w:rPr>
        <w:t>/</w:t>
      </w:r>
      <w:r w:rsidRPr="00E40172">
        <w:rPr>
          <w:rFonts w:ascii="Century Schoolbook" w:hAnsi="Century Schoolbook"/>
          <w:sz w:val="26"/>
          <w:szCs w:val="26"/>
        </w:rPr>
        <w:t xml:space="preserve">CRG/2025 </w:t>
      </w:r>
      <w:r w:rsidRPr="00413CBB">
        <w:rPr>
          <w:rFonts w:ascii="Century Schoolbook" w:hAnsi="Century Schoolbook" w:cs="Times New Roman"/>
          <w:sz w:val="26"/>
          <w:szCs w:val="26"/>
        </w:rPr>
        <w:t xml:space="preserve">du </w:t>
      </w:r>
      <w:r w:rsidR="00703995">
        <w:rPr>
          <w:rFonts w:ascii="Century Schoolbook" w:hAnsi="Century Schoolbook"/>
          <w:sz w:val="26"/>
          <w:szCs w:val="26"/>
        </w:rPr>
        <w:t xml:space="preserve">28 Septembre </w:t>
      </w:r>
      <w:r w:rsidRPr="00413CBB">
        <w:rPr>
          <w:rFonts w:ascii="Century Schoolbook" w:hAnsi="Century Schoolbook" w:cs="Times New Roman"/>
          <w:sz w:val="26"/>
          <w:szCs w:val="26"/>
        </w:rPr>
        <w:t xml:space="preserve">2025 </w:t>
      </w:r>
      <w:r w:rsidR="00633A12">
        <w:rPr>
          <w:rFonts w:ascii="Century Schoolbook" w:hAnsi="Century Schoolbook" w:cs="Times New Roman"/>
          <w:sz w:val="26"/>
          <w:szCs w:val="26"/>
        </w:rPr>
        <w:t>portant examen de la situation de la campagne agricole</w:t>
      </w:r>
    </w:p>
    <w:p w:rsidR="008C1226" w:rsidRPr="008C46A7" w:rsidRDefault="008C1226" w:rsidP="008C1226">
      <w:pPr>
        <w:pStyle w:val="Paragraphedeliste"/>
        <w:rPr>
          <w:rFonts w:ascii="Century Schoolbook" w:hAnsi="Century Schoolbook" w:cs="Times New Roman"/>
          <w:sz w:val="26"/>
          <w:szCs w:val="26"/>
        </w:rPr>
      </w:pPr>
    </w:p>
    <w:p w:rsidR="008C1226" w:rsidRDefault="008C1226" w:rsidP="008C1226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Délibération n°022</w:t>
      </w:r>
      <w:r w:rsidRPr="00413CBB">
        <w:rPr>
          <w:rFonts w:ascii="Century Schoolbook" w:hAnsi="Century Schoolbook" w:cs="Times New Roman"/>
          <w:sz w:val="26"/>
          <w:szCs w:val="26"/>
        </w:rPr>
        <w:t>/</w:t>
      </w:r>
      <w:r w:rsidRPr="00E40172">
        <w:rPr>
          <w:rFonts w:ascii="Century Schoolbook" w:hAnsi="Century Schoolbook"/>
          <w:sz w:val="26"/>
          <w:szCs w:val="26"/>
        </w:rPr>
        <w:t xml:space="preserve">CRG/2025 </w:t>
      </w:r>
      <w:r w:rsidRPr="00413CBB">
        <w:rPr>
          <w:rFonts w:ascii="Century Schoolbook" w:hAnsi="Century Schoolbook" w:cs="Times New Roman"/>
          <w:sz w:val="26"/>
          <w:szCs w:val="26"/>
        </w:rPr>
        <w:t xml:space="preserve">du </w:t>
      </w:r>
      <w:r w:rsidR="00FF11D7">
        <w:rPr>
          <w:rFonts w:ascii="Century Schoolbook" w:hAnsi="Century Schoolbook"/>
          <w:sz w:val="26"/>
          <w:szCs w:val="26"/>
        </w:rPr>
        <w:t xml:space="preserve">28 Septembre </w:t>
      </w:r>
      <w:r w:rsidRPr="00413CBB">
        <w:rPr>
          <w:rFonts w:ascii="Century Schoolbook" w:hAnsi="Century Schoolbook" w:cs="Times New Roman"/>
          <w:sz w:val="26"/>
          <w:szCs w:val="26"/>
        </w:rPr>
        <w:t xml:space="preserve">2025 </w:t>
      </w:r>
      <w:r>
        <w:rPr>
          <w:rFonts w:ascii="Century Schoolbook" w:hAnsi="Century Schoolbook" w:cs="Times New Roman"/>
          <w:sz w:val="26"/>
          <w:szCs w:val="26"/>
        </w:rPr>
        <w:t>p</w:t>
      </w:r>
      <w:r w:rsidRPr="00413CBB">
        <w:rPr>
          <w:rFonts w:ascii="Century Schoolbook" w:hAnsi="Century Schoolbook" w:cs="Times New Roman"/>
          <w:sz w:val="26"/>
          <w:szCs w:val="26"/>
        </w:rPr>
        <w:t xml:space="preserve">ortant </w:t>
      </w:r>
      <w:r w:rsidR="00633A12">
        <w:rPr>
          <w:rFonts w:ascii="Century Schoolbook" w:hAnsi="Century Schoolbook" w:cs="Times New Roman"/>
          <w:sz w:val="26"/>
          <w:szCs w:val="26"/>
        </w:rPr>
        <w:t>examen de la situation de la campagne pastorale</w:t>
      </w:r>
    </w:p>
    <w:p w:rsidR="008C1226" w:rsidRPr="00413CBB" w:rsidRDefault="008C1226" w:rsidP="008C1226">
      <w:pPr>
        <w:spacing w:line="240" w:lineRule="auto"/>
        <w:ind w:left="360"/>
        <w:jc w:val="both"/>
        <w:rPr>
          <w:rFonts w:ascii="Century Schoolbook" w:hAnsi="Century Schoolbook" w:cs="Times New Roman"/>
          <w:b/>
          <w:sz w:val="26"/>
          <w:szCs w:val="26"/>
          <w:u w:val="single"/>
        </w:rPr>
      </w:pPr>
      <w:r w:rsidRPr="00413CBB">
        <w:rPr>
          <w:rFonts w:ascii="Century Schoolbook" w:hAnsi="Century Schoolbook" w:cs="Times New Roman"/>
          <w:b/>
          <w:sz w:val="26"/>
          <w:szCs w:val="26"/>
          <w:u w:val="single"/>
        </w:rPr>
        <w:t xml:space="preserve">Clôture </w:t>
      </w:r>
    </w:p>
    <w:p w:rsidR="008C1226" w:rsidRPr="00413CBB" w:rsidRDefault="008C1226" w:rsidP="008C1226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 w:rsidRPr="00413CBB">
        <w:rPr>
          <w:rFonts w:ascii="Century Schoolbook" w:hAnsi="Century Schoolbook" w:cs="Times New Roman"/>
          <w:sz w:val="26"/>
          <w:szCs w:val="26"/>
        </w:rPr>
        <w:t xml:space="preserve">Après la traditionnelle fatiha de clôture des travaux, </w:t>
      </w:r>
      <w:r>
        <w:rPr>
          <w:rFonts w:ascii="Century Schoolbook" w:hAnsi="Century Schoolbook" w:cs="Times New Roman"/>
          <w:sz w:val="26"/>
          <w:szCs w:val="26"/>
        </w:rPr>
        <w:t>l’Administrateur Délégué de la Commune R</w:t>
      </w:r>
      <w:r w:rsidRPr="00413CBB">
        <w:rPr>
          <w:rFonts w:ascii="Century Schoolbook" w:hAnsi="Century Schoolbook" w:cs="Times New Roman"/>
          <w:sz w:val="26"/>
          <w:szCs w:val="26"/>
        </w:rPr>
        <w:t>urale de Guéchémé</w:t>
      </w:r>
      <w:r>
        <w:rPr>
          <w:rFonts w:ascii="Century Schoolbook" w:hAnsi="Century Schoolbook" w:cs="Times New Roman"/>
          <w:sz w:val="26"/>
          <w:szCs w:val="26"/>
        </w:rPr>
        <w:t>, P</w:t>
      </w:r>
      <w:r w:rsidRPr="00413CBB">
        <w:rPr>
          <w:rFonts w:ascii="Century Schoolbook" w:hAnsi="Century Schoolbook" w:cs="Times New Roman"/>
          <w:sz w:val="26"/>
          <w:szCs w:val="26"/>
        </w:rPr>
        <w:t xml:space="preserve">résident du conseil consultatif a souhaité que </w:t>
      </w:r>
      <w:r>
        <w:rPr>
          <w:rFonts w:ascii="Century Schoolbook" w:hAnsi="Century Schoolbook" w:cs="Times New Roman"/>
          <w:sz w:val="26"/>
          <w:szCs w:val="26"/>
        </w:rPr>
        <w:t xml:space="preserve">la </w:t>
      </w:r>
      <w:r w:rsidRPr="00413CBB">
        <w:rPr>
          <w:rFonts w:ascii="Century Schoolbook" w:hAnsi="Century Schoolbook" w:cs="Times New Roman"/>
          <w:sz w:val="26"/>
          <w:szCs w:val="26"/>
        </w:rPr>
        <w:t>paix</w:t>
      </w:r>
      <w:r>
        <w:rPr>
          <w:rFonts w:ascii="Century Schoolbook" w:hAnsi="Century Schoolbook" w:cs="Times New Roman"/>
          <w:sz w:val="26"/>
          <w:szCs w:val="26"/>
        </w:rPr>
        <w:t xml:space="preserve"> et la quiétude descendent sur la Commune et l’ensemble du D</w:t>
      </w:r>
      <w:r w:rsidRPr="00413CBB">
        <w:rPr>
          <w:rFonts w:ascii="Century Schoolbook" w:hAnsi="Century Schoolbook" w:cs="Times New Roman"/>
          <w:sz w:val="26"/>
          <w:szCs w:val="26"/>
        </w:rPr>
        <w:t>épartement de Tibiri voir du Niger tout entier. Il invite les membres de la commission consultative à prendre d’élan et de courage pour informer et sensibiliser les populations</w:t>
      </w:r>
      <w:r w:rsidR="00E95A28">
        <w:rPr>
          <w:rFonts w:ascii="Century Schoolbook" w:hAnsi="Century Schoolbook" w:cs="Times New Roman"/>
          <w:sz w:val="26"/>
          <w:szCs w:val="26"/>
        </w:rPr>
        <w:t xml:space="preserve"> sur la poursuite des prières et Al </w:t>
      </w:r>
      <w:proofErr w:type="spellStart"/>
      <w:r w:rsidR="00E95A28">
        <w:rPr>
          <w:rFonts w:ascii="Century Schoolbook" w:hAnsi="Century Schoolbook" w:cs="Times New Roman"/>
          <w:sz w:val="26"/>
          <w:szCs w:val="26"/>
        </w:rPr>
        <w:t>kunuts</w:t>
      </w:r>
      <w:proofErr w:type="spellEnd"/>
      <w:r w:rsidRPr="00413CBB">
        <w:rPr>
          <w:rFonts w:ascii="Century Schoolbook" w:hAnsi="Century Schoolbook" w:cs="Times New Roman"/>
          <w:sz w:val="26"/>
          <w:szCs w:val="26"/>
        </w:rPr>
        <w:t>.</w:t>
      </w:r>
    </w:p>
    <w:p w:rsidR="008C1226" w:rsidRDefault="00877B33" w:rsidP="008C1226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  <w:r>
        <w:rPr>
          <w:rFonts w:ascii="Century Schoolbook" w:hAnsi="Century Schoolbook" w:cs="Times New Roman"/>
          <w:sz w:val="26"/>
          <w:szCs w:val="26"/>
        </w:rPr>
        <w:t>Enfin, l’Administrateur Délégué a souhaité à tous</w:t>
      </w:r>
      <w:r w:rsidR="008C1226" w:rsidRPr="00413CBB">
        <w:rPr>
          <w:rFonts w:ascii="Century Schoolbook" w:hAnsi="Century Schoolbook" w:cs="Times New Roman"/>
          <w:sz w:val="26"/>
          <w:szCs w:val="26"/>
        </w:rPr>
        <w:t xml:space="preserve"> un bon retour dans leur foyer re</w:t>
      </w:r>
      <w:r w:rsidR="008C1226">
        <w:rPr>
          <w:rFonts w:ascii="Century Schoolbook" w:hAnsi="Century Schoolbook" w:cs="Times New Roman"/>
          <w:sz w:val="26"/>
          <w:szCs w:val="26"/>
        </w:rPr>
        <w:t>spectif tout en implorant le Tout P</w:t>
      </w:r>
      <w:r w:rsidR="008C1226" w:rsidRPr="00413CBB">
        <w:rPr>
          <w:rFonts w:ascii="Century Schoolbook" w:hAnsi="Century Schoolbook" w:cs="Times New Roman"/>
          <w:sz w:val="26"/>
          <w:szCs w:val="26"/>
        </w:rPr>
        <w:t>uissant Allah de nous revoir d</w:t>
      </w:r>
      <w:r>
        <w:rPr>
          <w:rFonts w:ascii="Century Schoolbook" w:hAnsi="Century Schoolbook" w:cs="Times New Roman"/>
          <w:sz w:val="26"/>
          <w:szCs w:val="26"/>
        </w:rPr>
        <w:t>ans la paix, la santé à la prochain</w:t>
      </w:r>
      <w:r w:rsidR="008C1226" w:rsidRPr="00413CBB">
        <w:rPr>
          <w:rFonts w:ascii="Century Schoolbook" w:hAnsi="Century Schoolbook" w:cs="Times New Roman"/>
          <w:sz w:val="26"/>
          <w:szCs w:val="26"/>
        </w:rPr>
        <w:t>e session ordinaire.</w:t>
      </w:r>
    </w:p>
    <w:p w:rsidR="008C1226" w:rsidRDefault="008C1226" w:rsidP="008C1226">
      <w:pPr>
        <w:spacing w:after="0" w:line="240" w:lineRule="auto"/>
        <w:jc w:val="both"/>
        <w:rPr>
          <w:rFonts w:ascii="Century Schoolbook" w:hAnsi="Century Schoolbook" w:cs="Times New Roman"/>
          <w:sz w:val="26"/>
          <w:szCs w:val="26"/>
        </w:rPr>
      </w:pPr>
    </w:p>
    <w:p w:rsidR="008C1226" w:rsidRPr="005079F5" w:rsidRDefault="008C1226" w:rsidP="008C1226">
      <w:pPr>
        <w:spacing w:after="0" w:line="240" w:lineRule="auto"/>
        <w:jc w:val="right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Fait à Guéchémé, le 28 Septembre 2025</w:t>
      </w:r>
      <w:r w:rsidRPr="005079F5">
        <w:rPr>
          <w:rFonts w:ascii="Century Schoolbook" w:hAnsi="Century Schoolbook"/>
          <w:sz w:val="26"/>
          <w:szCs w:val="26"/>
        </w:rPr>
        <w:t>.</w:t>
      </w:r>
    </w:p>
    <w:p w:rsidR="008C1226" w:rsidRDefault="008C1226" w:rsidP="008C1226">
      <w:pPr>
        <w:spacing w:after="0" w:line="240" w:lineRule="auto"/>
        <w:rPr>
          <w:rFonts w:ascii="Century Schoolbook" w:hAnsi="Century Schoolbook"/>
          <w:b/>
          <w:i/>
          <w:sz w:val="26"/>
          <w:szCs w:val="26"/>
        </w:rPr>
      </w:pPr>
    </w:p>
    <w:p w:rsidR="008C1226" w:rsidRPr="00992718" w:rsidRDefault="008C1226" w:rsidP="008C1226">
      <w:pPr>
        <w:spacing w:after="0" w:line="240" w:lineRule="auto"/>
        <w:rPr>
          <w:rFonts w:ascii="Century Schoolbook" w:hAnsi="Century Schoolbook"/>
          <w:b/>
          <w:i/>
          <w:sz w:val="26"/>
          <w:szCs w:val="26"/>
          <w:u w:val="single"/>
        </w:rPr>
      </w:pPr>
      <w:r w:rsidRPr="00A90642">
        <w:rPr>
          <w:rFonts w:ascii="Century Schoolbook" w:hAnsi="Century Schoolbook"/>
          <w:b/>
          <w:i/>
          <w:sz w:val="26"/>
          <w:szCs w:val="26"/>
        </w:rPr>
        <w:t xml:space="preserve">  </w:t>
      </w:r>
      <w:r w:rsidRPr="00992718">
        <w:rPr>
          <w:rFonts w:ascii="Century Schoolbook" w:hAnsi="Century Schoolbook"/>
          <w:b/>
          <w:i/>
          <w:sz w:val="26"/>
          <w:szCs w:val="26"/>
          <w:u w:val="single"/>
        </w:rPr>
        <w:t>Le Rapporteur</w:t>
      </w:r>
      <w:r w:rsidRPr="00992718">
        <w:rPr>
          <w:rFonts w:ascii="Century Schoolbook" w:hAnsi="Century Schoolbook"/>
          <w:b/>
          <w:i/>
          <w:sz w:val="26"/>
          <w:szCs w:val="26"/>
        </w:rPr>
        <w:t xml:space="preserve">                           </w:t>
      </w:r>
      <w:r>
        <w:rPr>
          <w:rFonts w:ascii="Century Schoolbook" w:hAnsi="Century Schoolbook"/>
          <w:b/>
          <w:i/>
          <w:sz w:val="26"/>
          <w:szCs w:val="26"/>
        </w:rPr>
        <w:t xml:space="preserve">  </w:t>
      </w:r>
      <w:r w:rsidRPr="00992718">
        <w:rPr>
          <w:rFonts w:ascii="Century Schoolbook" w:hAnsi="Century Schoolbook"/>
          <w:b/>
          <w:i/>
          <w:sz w:val="26"/>
          <w:szCs w:val="26"/>
        </w:rPr>
        <w:t xml:space="preserve">  </w:t>
      </w:r>
      <w:r w:rsidRPr="00992718">
        <w:rPr>
          <w:rFonts w:ascii="Century Schoolbook" w:hAnsi="Century Schoolbook"/>
          <w:b/>
          <w:i/>
          <w:sz w:val="26"/>
          <w:szCs w:val="26"/>
          <w:u w:val="single"/>
        </w:rPr>
        <w:t>Le Président du conseil consultatif</w:t>
      </w:r>
    </w:p>
    <w:p w:rsidR="008C1226" w:rsidRDefault="008C1226" w:rsidP="008C1226">
      <w:pPr>
        <w:widowControl w:val="0"/>
        <w:spacing w:after="0" w:line="240" w:lineRule="auto"/>
        <w:rPr>
          <w:rFonts w:ascii="Century Schoolbook" w:hAnsi="Century Schoolbook"/>
          <w:b/>
          <w:i/>
          <w:sz w:val="26"/>
          <w:szCs w:val="26"/>
          <w:u w:val="single"/>
        </w:rPr>
      </w:pPr>
    </w:p>
    <w:p w:rsidR="008C1226" w:rsidRDefault="008C1226" w:rsidP="008C1226">
      <w:pPr>
        <w:widowControl w:val="0"/>
        <w:spacing w:after="0" w:line="240" w:lineRule="auto"/>
        <w:rPr>
          <w:rFonts w:ascii="Century Schoolbook" w:hAnsi="Century Schoolbook"/>
          <w:b/>
          <w:i/>
          <w:sz w:val="26"/>
          <w:szCs w:val="26"/>
        </w:rPr>
      </w:pPr>
      <w:r w:rsidRPr="00992718">
        <w:rPr>
          <w:rFonts w:ascii="Century Schoolbook" w:hAnsi="Century Schoolbook"/>
          <w:b/>
          <w:i/>
          <w:sz w:val="26"/>
          <w:szCs w:val="26"/>
        </w:rPr>
        <w:t xml:space="preserve">Karim Amadou                                                 </w:t>
      </w:r>
      <w:r>
        <w:rPr>
          <w:rFonts w:ascii="Century Schoolbook" w:hAnsi="Century Schoolbook"/>
          <w:b/>
          <w:i/>
          <w:sz w:val="26"/>
          <w:szCs w:val="26"/>
        </w:rPr>
        <w:t xml:space="preserve"> </w:t>
      </w:r>
      <w:proofErr w:type="spellStart"/>
      <w:r w:rsidRPr="00992718">
        <w:rPr>
          <w:rFonts w:ascii="Century Schoolbook" w:hAnsi="Century Schoolbook"/>
          <w:b/>
          <w:i/>
          <w:sz w:val="26"/>
          <w:szCs w:val="26"/>
        </w:rPr>
        <w:t>Idrissa</w:t>
      </w:r>
      <w:proofErr w:type="spellEnd"/>
      <w:r w:rsidRPr="00992718">
        <w:rPr>
          <w:rFonts w:ascii="Century Schoolbook" w:hAnsi="Century Schoolbook"/>
          <w:b/>
          <w:i/>
          <w:sz w:val="26"/>
          <w:szCs w:val="26"/>
        </w:rPr>
        <w:t xml:space="preserve"> </w:t>
      </w:r>
      <w:proofErr w:type="spellStart"/>
      <w:r w:rsidRPr="00992718">
        <w:rPr>
          <w:rFonts w:ascii="Century Schoolbook" w:hAnsi="Century Schoolbook"/>
          <w:b/>
          <w:i/>
          <w:sz w:val="26"/>
          <w:szCs w:val="26"/>
        </w:rPr>
        <w:t>Boukari</w:t>
      </w:r>
      <w:proofErr w:type="spellEnd"/>
    </w:p>
    <w:p w:rsidR="0015767C" w:rsidRDefault="0015767C"/>
    <w:sectPr w:rsidR="0015767C" w:rsidSect="00245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A24A7"/>
    <w:multiLevelType w:val="hybridMultilevel"/>
    <w:tmpl w:val="859E94F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C62AC"/>
    <w:multiLevelType w:val="hybridMultilevel"/>
    <w:tmpl w:val="D0887F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860FC"/>
    <w:multiLevelType w:val="hybridMultilevel"/>
    <w:tmpl w:val="BC28EBFC"/>
    <w:lvl w:ilvl="0" w:tplc="F3A0FA5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47C08"/>
    <w:multiLevelType w:val="hybridMultilevel"/>
    <w:tmpl w:val="159C53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E6253"/>
    <w:multiLevelType w:val="hybridMultilevel"/>
    <w:tmpl w:val="C938DDA2"/>
    <w:lvl w:ilvl="0" w:tplc="948E7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C38F5"/>
    <w:multiLevelType w:val="hybridMultilevel"/>
    <w:tmpl w:val="EA02D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564EF"/>
    <w:multiLevelType w:val="hybridMultilevel"/>
    <w:tmpl w:val="DA64E2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8078FE"/>
    <w:multiLevelType w:val="hybridMultilevel"/>
    <w:tmpl w:val="1D547C96"/>
    <w:lvl w:ilvl="0" w:tplc="1C928B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C550B"/>
    <w:multiLevelType w:val="hybridMultilevel"/>
    <w:tmpl w:val="28B620AA"/>
    <w:lvl w:ilvl="0" w:tplc="17B61438">
      <w:start w:val="1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C70206"/>
    <w:multiLevelType w:val="hybridMultilevel"/>
    <w:tmpl w:val="1D547C96"/>
    <w:lvl w:ilvl="0" w:tplc="1C928B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C1226"/>
    <w:rsid w:val="00013282"/>
    <w:rsid w:val="00057654"/>
    <w:rsid w:val="00084AE3"/>
    <w:rsid w:val="0009361F"/>
    <w:rsid w:val="000C6074"/>
    <w:rsid w:val="0010670E"/>
    <w:rsid w:val="0012376F"/>
    <w:rsid w:val="00130274"/>
    <w:rsid w:val="0014271E"/>
    <w:rsid w:val="00147DC1"/>
    <w:rsid w:val="0015767C"/>
    <w:rsid w:val="001948FB"/>
    <w:rsid w:val="00197F67"/>
    <w:rsid w:val="001A1109"/>
    <w:rsid w:val="001B3891"/>
    <w:rsid w:val="001B39DB"/>
    <w:rsid w:val="00237986"/>
    <w:rsid w:val="00285365"/>
    <w:rsid w:val="002C6851"/>
    <w:rsid w:val="00371976"/>
    <w:rsid w:val="003F3E33"/>
    <w:rsid w:val="00415741"/>
    <w:rsid w:val="004B459D"/>
    <w:rsid w:val="004C3CDA"/>
    <w:rsid w:val="004F53B1"/>
    <w:rsid w:val="00507D82"/>
    <w:rsid w:val="00520801"/>
    <w:rsid w:val="00536329"/>
    <w:rsid w:val="005458D7"/>
    <w:rsid w:val="00594D43"/>
    <w:rsid w:val="005E4EEB"/>
    <w:rsid w:val="00633A12"/>
    <w:rsid w:val="0066473C"/>
    <w:rsid w:val="00682226"/>
    <w:rsid w:val="006D7CDB"/>
    <w:rsid w:val="006E1A78"/>
    <w:rsid w:val="00703995"/>
    <w:rsid w:val="00705EC1"/>
    <w:rsid w:val="00706138"/>
    <w:rsid w:val="00747BF7"/>
    <w:rsid w:val="007A3AC3"/>
    <w:rsid w:val="007D3279"/>
    <w:rsid w:val="008558D6"/>
    <w:rsid w:val="00877B33"/>
    <w:rsid w:val="008C1226"/>
    <w:rsid w:val="008F4E04"/>
    <w:rsid w:val="00926712"/>
    <w:rsid w:val="009307BA"/>
    <w:rsid w:val="009668BD"/>
    <w:rsid w:val="009B4087"/>
    <w:rsid w:val="009C51AC"/>
    <w:rsid w:val="009F4E00"/>
    <w:rsid w:val="00AA5981"/>
    <w:rsid w:val="00AC5444"/>
    <w:rsid w:val="00AE0EF6"/>
    <w:rsid w:val="00AF5000"/>
    <w:rsid w:val="00B25DC8"/>
    <w:rsid w:val="00B572F2"/>
    <w:rsid w:val="00BA28E4"/>
    <w:rsid w:val="00BB4A52"/>
    <w:rsid w:val="00BF7C12"/>
    <w:rsid w:val="00C57827"/>
    <w:rsid w:val="00C75066"/>
    <w:rsid w:val="00C75CD4"/>
    <w:rsid w:val="00C85DCE"/>
    <w:rsid w:val="00D11926"/>
    <w:rsid w:val="00D245B1"/>
    <w:rsid w:val="00D37891"/>
    <w:rsid w:val="00DC3204"/>
    <w:rsid w:val="00DE2B16"/>
    <w:rsid w:val="00DF0324"/>
    <w:rsid w:val="00E16782"/>
    <w:rsid w:val="00E649B9"/>
    <w:rsid w:val="00E950D3"/>
    <w:rsid w:val="00E95A28"/>
    <w:rsid w:val="00EA09EC"/>
    <w:rsid w:val="00EF5371"/>
    <w:rsid w:val="00F13A3E"/>
    <w:rsid w:val="00F96D09"/>
    <w:rsid w:val="00FA1CD7"/>
    <w:rsid w:val="00FA2B52"/>
    <w:rsid w:val="00FE2EEF"/>
    <w:rsid w:val="00FF11D7"/>
    <w:rsid w:val="00FF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22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1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E7285-0AA7-4779-9C5F-D1ACA25C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4294967140</TotalTime>
  <Pages>6</Pages>
  <Words>1633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2008-12-31T23:28:00Z</cp:lastPrinted>
  <dcterms:created xsi:type="dcterms:W3CDTF">2009-01-01T01:43:00Z</dcterms:created>
  <dcterms:modified xsi:type="dcterms:W3CDTF">2008-12-31T23:29:00Z</dcterms:modified>
</cp:coreProperties>
</file>