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4A0" w:firstRow="1" w:lastRow="0" w:firstColumn="1" w:lastColumn="0" w:noHBand="0" w:noVBand="1"/>
      </w:tblPr>
      <w:tblGrid>
        <w:gridCol w:w="2814"/>
        <w:gridCol w:w="2727"/>
        <w:gridCol w:w="2765"/>
      </w:tblGrid>
      <w:tr w:rsidR="00D064D9" w14:paraId="1131C033" w14:textId="77777777" w:rsidTr="000150AD">
        <w:trPr>
          <w:trHeight w:val="1"/>
          <w:jc w:val="center"/>
        </w:trPr>
        <w:tc>
          <w:tcPr>
            <w:tcW w:w="2814" w:type="dxa"/>
            <w:shd w:val="clear" w:color="auto" w:fill="FFFFFF"/>
            <w:hideMark/>
          </w:tcPr>
          <w:p w14:paraId="5F7A1EC8" w14:textId="77777777" w:rsidR="00D064D9" w:rsidRDefault="00D064D9" w:rsidP="000150AD">
            <w:pPr>
              <w:suppressAutoHyphens/>
              <w:autoSpaceDE w:val="0"/>
              <w:autoSpaceDN w:val="0"/>
              <w:adjustRightInd w:val="0"/>
              <w:spacing w:after="0" w:line="240" w:lineRule="auto"/>
              <w:textAlignment w:val="baseline"/>
              <w:rPr>
                <w:rFonts w:eastAsia="Times New Roman" w:cstheme="minorHAnsi"/>
                <w:sz w:val="24"/>
                <w:szCs w:val="24"/>
                <w:lang w:eastAsia="fr-FR"/>
              </w:rPr>
            </w:pPr>
            <w:r>
              <w:rPr>
                <w:rFonts w:eastAsia="Times New Roman" w:cstheme="minorHAnsi"/>
                <w:noProof/>
                <w:lang w:eastAsia="fr-FR"/>
              </w:rPr>
              <w:drawing>
                <wp:inline distT="0" distB="0" distL="0" distR="0" wp14:anchorId="3CA730CE" wp14:editId="7508253A">
                  <wp:extent cx="1242060" cy="1214755"/>
                  <wp:effectExtent l="0" t="0" r="0" b="0"/>
                  <wp:docPr id="1360562546" name="Image 1360562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2060" cy="1214755"/>
                          </a:xfrm>
                          <a:prstGeom prst="rect">
                            <a:avLst/>
                          </a:prstGeom>
                          <a:noFill/>
                          <a:ln>
                            <a:noFill/>
                          </a:ln>
                        </pic:spPr>
                      </pic:pic>
                    </a:graphicData>
                  </a:graphic>
                </wp:inline>
              </w:drawing>
            </w:r>
          </w:p>
        </w:tc>
        <w:tc>
          <w:tcPr>
            <w:tcW w:w="2727" w:type="dxa"/>
            <w:shd w:val="clear" w:color="auto" w:fill="FFFFFF"/>
            <w:hideMark/>
          </w:tcPr>
          <w:p w14:paraId="6AFBC442" w14:textId="77777777" w:rsidR="00D064D9" w:rsidRDefault="00D064D9" w:rsidP="000150AD">
            <w:pPr>
              <w:suppressAutoHyphens/>
              <w:autoSpaceDE w:val="0"/>
              <w:autoSpaceDN w:val="0"/>
              <w:adjustRightInd w:val="0"/>
              <w:spacing w:after="0" w:line="240" w:lineRule="auto"/>
              <w:jc w:val="center"/>
              <w:textAlignment w:val="baseline"/>
              <w:rPr>
                <w:rFonts w:eastAsia="Times New Roman" w:cstheme="minorHAnsi"/>
                <w:b/>
                <w:bCs/>
                <w:sz w:val="24"/>
                <w:szCs w:val="24"/>
                <w:u w:val="single"/>
                <w:lang w:eastAsia="fr-FR"/>
              </w:rPr>
            </w:pPr>
            <w:r>
              <w:rPr>
                <w:rFonts w:eastAsia="Times New Roman" w:cstheme="minorHAnsi"/>
                <w:b/>
                <w:bCs/>
                <w:u w:val="single"/>
                <w:lang w:eastAsia="fr-FR"/>
              </w:rPr>
              <w:t>REPUBLIQUE DU NIGER</w:t>
            </w:r>
          </w:p>
          <w:p w14:paraId="57A4FD81" w14:textId="77777777" w:rsidR="00D064D9" w:rsidRDefault="00D064D9" w:rsidP="000150AD">
            <w:pPr>
              <w:suppressAutoHyphens/>
              <w:autoSpaceDE w:val="0"/>
              <w:autoSpaceDN w:val="0"/>
              <w:adjustRightInd w:val="0"/>
              <w:spacing w:after="0" w:line="240" w:lineRule="auto"/>
              <w:jc w:val="center"/>
              <w:textAlignment w:val="baseline"/>
              <w:rPr>
                <w:rFonts w:eastAsia="Times New Roman" w:cstheme="minorHAnsi"/>
                <w:i/>
                <w:iCs/>
                <w:sz w:val="24"/>
                <w:szCs w:val="24"/>
                <w:lang w:eastAsia="fr-FR"/>
              </w:rPr>
            </w:pPr>
            <w:r>
              <w:rPr>
                <w:rFonts w:eastAsia="Times New Roman" w:cstheme="minorHAnsi"/>
                <w:i/>
                <w:iCs/>
                <w:lang w:eastAsia="fr-FR"/>
              </w:rPr>
              <w:t>Fraternité-travail-progrès</w:t>
            </w:r>
          </w:p>
          <w:p w14:paraId="6F9E1C7F" w14:textId="77777777" w:rsidR="00D064D9" w:rsidRDefault="00D064D9" w:rsidP="000150AD">
            <w:pPr>
              <w:suppressAutoHyphens/>
              <w:autoSpaceDE w:val="0"/>
              <w:autoSpaceDN w:val="0"/>
              <w:adjustRightInd w:val="0"/>
              <w:spacing w:after="0" w:line="240" w:lineRule="auto"/>
              <w:jc w:val="center"/>
              <w:textAlignment w:val="baseline"/>
              <w:rPr>
                <w:rFonts w:eastAsia="Times New Roman" w:cstheme="minorHAnsi"/>
                <w:sz w:val="24"/>
                <w:szCs w:val="24"/>
                <w:lang w:eastAsia="fr-FR"/>
              </w:rPr>
            </w:pPr>
            <w:r>
              <w:rPr>
                <w:rFonts w:eastAsia="Times New Roman" w:cstheme="minorHAnsi"/>
                <w:lang w:eastAsia="fr-FR"/>
              </w:rPr>
              <w:t>REGION DE DOSSO</w:t>
            </w:r>
          </w:p>
          <w:p w14:paraId="1FB81DCA" w14:textId="77777777" w:rsidR="00D064D9" w:rsidRDefault="00D064D9" w:rsidP="000150AD">
            <w:pPr>
              <w:suppressAutoHyphens/>
              <w:autoSpaceDE w:val="0"/>
              <w:autoSpaceDN w:val="0"/>
              <w:adjustRightInd w:val="0"/>
              <w:spacing w:after="0" w:line="240" w:lineRule="auto"/>
              <w:jc w:val="center"/>
              <w:textAlignment w:val="baseline"/>
              <w:rPr>
                <w:rFonts w:eastAsia="Times New Roman" w:cstheme="minorHAnsi"/>
                <w:sz w:val="24"/>
                <w:szCs w:val="24"/>
                <w:lang w:eastAsia="fr-FR"/>
              </w:rPr>
            </w:pPr>
            <w:r>
              <w:rPr>
                <w:rFonts w:eastAsia="Times New Roman" w:cstheme="minorHAnsi"/>
                <w:lang w:eastAsia="fr-FR"/>
              </w:rPr>
              <w:t>DEPARTEMENT DE DOGONDOUTCHI</w:t>
            </w:r>
          </w:p>
          <w:p w14:paraId="755B865A" w14:textId="77777777" w:rsidR="00D064D9" w:rsidRDefault="00D064D9" w:rsidP="000150AD">
            <w:pPr>
              <w:suppressAutoHyphens/>
              <w:autoSpaceDE w:val="0"/>
              <w:autoSpaceDN w:val="0"/>
              <w:adjustRightInd w:val="0"/>
              <w:spacing w:after="0" w:line="240" w:lineRule="auto"/>
              <w:jc w:val="center"/>
              <w:textAlignment w:val="baseline"/>
              <w:rPr>
                <w:rFonts w:eastAsia="Times New Roman" w:cstheme="minorHAnsi"/>
                <w:sz w:val="24"/>
                <w:szCs w:val="24"/>
                <w:lang w:eastAsia="fr-FR"/>
              </w:rPr>
            </w:pPr>
            <w:r>
              <w:rPr>
                <w:rFonts w:eastAsia="Times New Roman" w:cstheme="minorHAnsi"/>
                <w:b/>
                <w:bCs/>
                <w:lang w:eastAsia="fr-FR"/>
              </w:rPr>
              <w:t>COMMUNE URBAINE DE DOGONDOUTCHI</w:t>
            </w:r>
          </w:p>
        </w:tc>
        <w:tc>
          <w:tcPr>
            <w:tcW w:w="2765" w:type="dxa"/>
            <w:shd w:val="clear" w:color="auto" w:fill="FFFFFF"/>
            <w:hideMark/>
          </w:tcPr>
          <w:p w14:paraId="533E1ED5" w14:textId="77777777" w:rsidR="00D064D9" w:rsidRDefault="00D064D9" w:rsidP="000150AD">
            <w:pPr>
              <w:suppressAutoHyphens/>
              <w:autoSpaceDE w:val="0"/>
              <w:autoSpaceDN w:val="0"/>
              <w:adjustRightInd w:val="0"/>
              <w:spacing w:after="0" w:line="240" w:lineRule="auto"/>
              <w:textAlignment w:val="baseline"/>
              <w:rPr>
                <w:rFonts w:eastAsia="Times New Roman" w:cstheme="minorHAnsi"/>
                <w:sz w:val="24"/>
                <w:szCs w:val="24"/>
                <w:lang w:eastAsia="fr-FR"/>
              </w:rPr>
            </w:pPr>
            <w:r>
              <w:rPr>
                <w:rFonts w:eastAsia="Times New Roman" w:cstheme="minorHAnsi"/>
                <w:noProof/>
                <w:lang w:eastAsia="fr-FR"/>
              </w:rPr>
              <w:drawing>
                <wp:inline distT="0" distB="0" distL="0" distR="0" wp14:anchorId="54890C78" wp14:editId="28B02EBD">
                  <wp:extent cx="1194435" cy="119443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435" cy="1194435"/>
                          </a:xfrm>
                          <a:prstGeom prst="rect">
                            <a:avLst/>
                          </a:prstGeom>
                          <a:noFill/>
                          <a:ln>
                            <a:noFill/>
                          </a:ln>
                        </pic:spPr>
                      </pic:pic>
                    </a:graphicData>
                  </a:graphic>
                </wp:inline>
              </w:drawing>
            </w:r>
          </w:p>
        </w:tc>
      </w:tr>
    </w:tbl>
    <w:p w14:paraId="00B42947" w14:textId="157C5FF6" w:rsidR="00DC7019" w:rsidRDefault="00DC7019" w:rsidP="00BF13E7">
      <w:pPr>
        <w:spacing w:after="0" w:line="360" w:lineRule="auto"/>
        <w:rPr>
          <w:rFonts w:ascii="Times New Roman" w:hAnsi="Times New Roman" w:cs="Times New Roman"/>
          <w:b/>
          <w:sz w:val="24"/>
        </w:rPr>
      </w:pPr>
    </w:p>
    <w:p w14:paraId="1AA041AB" w14:textId="77777777" w:rsidR="00DC7019" w:rsidRPr="00DC7019" w:rsidRDefault="00DC7019" w:rsidP="00BF13E7">
      <w:pPr>
        <w:spacing w:after="0" w:line="360" w:lineRule="auto"/>
        <w:rPr>
          <w:rFonts w:ascii="Times New Roman" w:hAnsi="Times New Roman" w:cs="Times New Roman"/>
          <w:sz w:val="24"/>
        </w:rPr>
      </w:pPr>
    </w:p>
    <w:p w14:paraId="1103EB6E" w14:textId="77777777" w:rsidR="00DC7019" w:rsidRPr="00DC7019" w:rsidRDefault="00DC7019" w:rsidP="00BF13E7">
      <w:pPr>
        <w:spacing w:after="0" w:line="360" w:lineRule="auto"/>
        <w:rPr>
          <w:rFonts w:ascii="Times New Roman" w:hAnsi="Times New Roman" w:cs="Times New Roman"/>
          <w:sz w:val="24"/>
        </w:rPr>
      </w:pPr>
    </w:p>
    <w:p w14:paraId="5E6BA3AD" w14:textId="77777777" w:rsidR="00DC7019" w:rsidRPr="00DC7019" w:rsidRDefault="00DC7019" w:rsidP="00BF13E7">
      <w:pPr>
        <w:spacing w:after="0" w:line="360" w:lineRule="auto"/>
        <w:rPr>
          <w:rFonts w:ascii="Times New Roman" w:hAnsi="Times New Roman" w:cs="Times New Roman"/>
          <w:sz w:val="24"/>
        </w:rPr>
      </w:pPr>
    </w:p>
    <w:p w14:paraId="62731BB2" w14:textId="77777777" w:rsidR="00DC7019" w:rsidRDefault="00DC7019" w:rsidP="00BF13E7">
      <w:pPr>
        <w:spacing w:after="0" w:line="360" w:lineRule="auto"/>
        <w:rPr>
          <w:rFonts w:ascii="Times New Roman" w:hAnsi="Times New Roman" w:cs="Times New Roman"/>
          <w:sz w:val="24"/>
        </w:rPr>
      </w:pPr>
    </w:p>
    <w:p w14:paraId="74FA56C6" w14:textId="77777777" w:rsidR="00566894" w:rsidRDefault="00DC7019" w:rsidP="00BF13E7">
      <w:pPr>
        <w:tabs>
          <w:tab w:val="left" w:pos="2970"/>
        </w:tabs>
        <w:spacing w:after="0" w:line="360" w:lineRule="auto"/>
        <w:rPr>
          <w:rFonts w:ascii="Times New Roman" w:hAnsi="Times New Roman" w:cs="Times New Roman"/>
          <w:sz w:val="24"/>
        </w:rPr>
      </w:pPr>
      <w:r>
        <w:rPr>
          <w:rFonts w:ascii="Times New Roman" w:hAnsi="Times New Roman" w:cs="Times New Roman"/>
          <w:noProof/>
          <w:sz w:val="24"/>
          <w:lang w:eastAsia="fr-FR"/>
        </w:rPr>
        <mc:AlternateContent>
          <mc:Choice Requires="wps">
            <w:drawing>
              <wp:anchor distT="0" distB="0" distL="114300" distR="114300" simplePos="0" relativeHeight="251659264" behindDoc="0" locked="0" layoutInCell="1" allowOverlap="1" wp14:anchorId="780F7EEB" wp14:editId="0584E513">
                <wp:simplePos x="0" y="0"/>
                <wp:positionH relativeFrom="column">
                  <wp:posOffset>-379095</wp:posOffset>
                </wp:positionH>
                <wp:positionV relativeFrom="paragraph">
                  <wp:posOffset>420370</wp:posOffset>
                </wp:positionV>
                <wp:extent cx="6496050" cy="1536700"/>
                <wp:effectExtent l="57150" t="38100" r="76200" b="101600"/>
                <wp:wrapNone/>
                <wp:docPr id="2" name="Parchemin horizontal 2"/>
                <wp:cNvGraphicFramePr/>
                <a:graphic xmlns:a="http://schemas.openxmlformats.org/drawingml/2006/main">
                  <a:graphicData uri="http://schemas.microsoft.com/office/word/2010/wordprocessingShape">
                    <wps:wsp>
                      <wps:cNvSpPr/>
                      <wps:spPr>
                        <a:xfrm>
                          <a:off x="0" y="0"/>
                          <a:ext cx="6496050" cy="1536700"/>
                        </a:xfrm>
                        <a:prstGeom prst="horizontalScroll">
                          <a:avLst/>
                        </a:prstGeom>
                      </wps:spPr>
                      <wps:style>
                        <a:lnRef idx="1">
                          <a:schemeClr val="dk1"/>
                        </a:lnRef>
                        <a:fillRef idx="2">
                          <a:schemeClr val="dk1"/>
                        </a:fillRef>
                        <a:effectRef idx="1">
                          <a:schemeClr val="dk1"/>
                        </a:effectRef>
                        <a:fontRef idx="minor">
                          <a:schemeClr val="dk1"/>
                        </a:fontRef>
                      </wps:style>
                      <wps:txbx>
                        <w:txbxContent>
                          <w:p w14:paraId="1974C2AD" w14:textId="77777777" w:rsidR="00DC7019" w:rsidRPr="00566894" w:rsidRDefault="00DC7019" w:rsidP="00566894">
                            <w:pPr>
                              <w:spacing w:after="0"/>
                              <w:rPr>
                                <w:rFonts w:ascii="Arial Black" w:hAnsi="Arial Black"/>
                                <w:sz w:val="28"/>
                              </w:rPr>
                            </w:pPr>
                            <w:r w:rsidRPr="00566894">
                              <w:rPr>
                                <w:rFonts w:ascii="Arial Black" w:hAnsi="Arial Black"/>
                                <w:sz w:val="28"/>
                              </w:rPr>
                              <w:t xml:space="preserve">PROCES VERBAL DE LA QUATRIEME SESSION ORDINAIRE </w:t>
                            </w:r>
                          </w:p>
                          <w:p w14:paraId="2F5D330D" w14:textId="77777777" w:rsidR="00566894" w:rsidRPr="00566894" w:rsidRDefault="00566894" w:rsidP="00566894">
                            <w:pPr>
                              <w:spacing w:after="0"/>
                              <w:jc w:val="center"/>
                              <w:rPr>
                                <w:rFonts w:ascii="Arial Black" w:hAnsi="Arial Black"/>
                                <w:i/>
                                <w:sz w:val="28"/>
                              </w:rPr>
                            </w:pPr>
                            <w:r w:rsidRPr="00566894">
                              <w:rPr>
                                <w:rFonts w:ascii="Arial Black" w:hAnsi="Arial Black"/>
                                <w:i/>
                                <w:sz w:val="28"/>
                              </w:rPr>
                              <w:t>« SESSION BUDGETAIRE »</w:t>
                            </w:r>
                          </w:p>
                          <w:p w14:paraId="257C4926" w14:textId="77777777" w:rsidR="00DC7019" w:rsidRPr="00566894" w:rsidRDefault="00DC7019" w:rsidP="00566894">
                            <w:pPr>
                              <w:spacing w:after="0"/>
                              <w:jc w:val="center"/>
                              <w:rPr>
                                <w:rFonts w:ascii="Arial Black" w:hAnsi="Arial Black"/>
                                <w:sz w:val="28"/>
                              </w:rPr>
                            </w:pPr>
                            <w:r w:rsidRPr="00566894">
                              <w:rPr>
                                <w:rFonts w:ascii="Arial Black" w:hAnsi="Arial Black"/>
                                <w:sz w:val="28"/>
                              </w:rPr>
                              <w:t xml:space="preserve"> </w:t>
                            </w:r>
                            <w:r w:rsidR="00566894" w:rsidRPr="00566894">
                              <w:rPr>
                                <w:rFonts w:ascii="Arial Black" w:hAnsi="Arial Black"/>
                                <w:sz w:val="28"/>
                              </w:rPr>
                              <w:t>COMMUNE URBAINE DE DOGONDOUTCHI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0F7EEB"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horizontal 2" o:spid="_x0000_s1026" type="#_x0000_t98" style="position:absolute;margin-left:-29.85pt;margin-top:33.1pt;width:511.5pt;height:1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" fillcolor="gray [1616]" strokecolor="black [3040]">
                <v:fill color2="#d9d9d9 [496]" rotate="t" angle="180" colors="0 #bcbcbc;22938f #d0d0d0;1 #ededed" focus="100%" type="gradient"/>
                <v:shadow on="t" color="black" opacity="24903f" origin=",.5" offset="0,.55556mm"/>
                <v:textbox>
                  <w:txbxContent>
                    <w:p w14:paraId="1974C2AD" w14:textId="77777777" w:rsidR="00DC7019" w:rsidRPr="00566894" w:rsidRDefault="00DC7019" w:rsidP="00566894">
                      <w:pPr>
                        <w:spacing w:after="0"/>
                        <w:rPr>
                          <w:rFonts w:ascii="Arial Black" w:hAnsi="Arial Black"/>
                          <w:sz w:val="28"/>
                        </w:rPr>
                      </w:pPr>
                      <w:r w:rsidRPr="00566894">
                        <w:rPr>
                          <w:rFonts w:ascii="Arial Black" w:hAnsi="Arial Black"/>
                          <w:sz w:val="28"/>
                        </w:rPr>
                        <w:t xml:space="preserve">PROCES VERBAL DE LA QUATRIEME SESSION ORDINAIRE </w:t>
                      </w:r>
                    </w:p>
                    <w:p w14:paraId="2F5D330D" w14:textId="77777777" w:rsidR="00566894" w:rsidRPr="00566894" w:rsidRDefault="00566894" w:rsidP="00566894">
                      <w:pPr>
                        <w:spacing w:after="0"/>
                        <w:jc w:val="center"/>
                        <w:rPr>
                          <w:rFonts w:ascii="Arial Black" w:hAnsi="Arial Black"/>
                          <w:i/>
                          <w:sz w:val="28"/>
                        </w:rPr>
                      </w:pPr>
                      <w:r w:rsidRPr="00566894">
                        <w:rPr>
                          <w:rFonts w:ascii="Arial Black" w:hAnsi="Arial Black"/>
                          <w:i/>
                          <w:sz w:val="28"/>
                        </w:rPr>
                        <w:t>« SESSION BUDGETAIRE »</w:t>
                      </w:r>
                    </w:p>
                    <w:p w14:paraId="257C4926" w14:textId="77777777" w:rsidR="00DC7019" w:rsidRPr="00566894" w:rsidRDefault="00DC7019" w:rsidP="00566894">
                      <w:pPr>
                        <w:spacing w:after="0"/>
                        <w:jc w:val="center"/>
                        <w:rPr>
                          <w:rFonts w:ascii="Arial Black" w:hAnsi="Arial Black"/>
                          <w:sz w:val="28"/>
                        </w:rPr>
                      </w:pPr>
                      <w:r w:rsidRPr="00566894">
                        <w:rPr>
                          <w:rFonts w:ascii="Arial Black" w:hAnsi="Arial Black"/>
                          <w:sz w:val="28"/>
                        </w:rPr>
                        <w:t xml:space="preserve"> </w:t>
                      </w:r>
                      <w:r w:rsidR="00566894" w:rsidRPr="00566894">
                        <w:rPr>
                          <w:rFonts w:ascii="Arial Black" w:hAnsi="Arial Black"/>
                          <w:sz w:val="28"/>
                        </w:rPr>
                        <w:t>COMMUNE URBAINE DE DOGONDOUTCHI</w:t>
                      </w:r>
                    </w:p>
                  </w:txbxContent>
                </v:textbox>
              </v:shape>
            </w:pict>
          </mc:Fallback>
        </mc:AlternateContent>
      </w:r>
      <w:r>
        <w:rPr>
          <w:rFonts w:ascii="Times New Roman" w:hAnsi="Times New Roman" w:cs="Times New Roman"/>
          <w:sz w:val="24"/>
        </w:rPr>
        <w:tab/>
      </w:r>
    </w:p>
    <w:p w14:paraId="42DFE556" w14:textId="77777777" w:rsidR="00566894" w:rsidRPr="00566894" w:rsidRDefault="00566894" w:rsidP="00BF13E7">
      <w:pPr>
        <w:spacing w:after="0" w:line="360" w:lineRule="auto"/>
        <w:rPr>
          <w:rFonts w:ascii="Times New Roman" w:hAnsi="Times New Roman" w:cs="Times New Roman"/>
          <w:sz w:val="24"/>
        </w:rPr>
      </w:pPr>
    </w:p>
    <w:p w14:paraId="226DF461" w14:textId="77777777" w:rsidR="00566894" w:rsidRPr="00566894" w:rsidRDefault="00566894" w:rsidP="00BF13E7">
      <w:pPr>
        <w:spacing w:after="0" w:line="360" w:lineRule="auto"/>
        <w:rPr>
          <w:rFonts w:ascii="Times New Roman" w:hAnsi="Times New Roman" w:cs="Times New Roman"/>
          <w:sz w:val="24"/>
        </w:rPr>
      </w:pPr>
    </w:p>
    <w:p w14:paraId="6F44E26F" w14:textId="77777777" w:rsidR="00566894" w:rsidRPr="00566894" w:rsidRDefault="00566894" w:rsidP="00BF13E7">
      <w:pPr>
        <w:spacing w:after="0" w:line="360" w:lineRule="auto"/>
        <w:rPr>
          <w:rFonts w:ascii="Times New Roman" w:hAnsi="Times New Roman" w:cs="Times New Roman"/>
          <w:sz w:val="24"/>
        </w:rPr>
      </w:pPr>
    </w:p>
    <w:p w14:paraId="40AFBB2E" w14:textId="77777777" w:rsidR="00566894" w:rsidRPr="00566894" w:rsidRDefault="00566894" w:rsidP="00BF13E7">
      <w:pPr>
        <w:spacing w:after="0" w:line="360" w:lineRule="auto"/>
        <w:rPr>
          <w:rFonts w:ascii="Times New Roman" w:hAnsi="Times New Roman" w:cs="Times New Roman"/>
          <w:sz w:val="24"/>
        </w:rPr>
      </w:pPr>
    </w:p>
    <w:p w14:paraId="30AC9B1E" w14:textId="77777777" w:rsidR="00566894" w:rsidRPr="00566894" w:rsidRDefault="00566894" w:rsidP="00BF13E7">
      <w:pPr>
        <w:spacing w:after="0" w:line="360" w:lineRule="auto"/>
        <w:rPr>
          <w:rFonts w:ascii="Times New Roman" w:hAnsi="Times New Roman" w:cs="Times New Roman"/>
          <w:sz w:val="24"/>
        </w:rPr>
      </w:pPr>
    </w:p>
    <w:p w14:paraId="68C7ABB5" w14:textId="77777777" w:rsidR="00566894" w:rsidRPr="00566894" w:rsidRDefault="00566894" w:rsidP="00BF13E7">
      <w:pPr>
        <w:spacing w:after="0" w:line="360" w:lineRule="auto"/>
        <w:rPr>
          <w:rFonts w:ascii="Times New Roman" w:hAnsi="Times New Roman" w:cs="Times New Roman"/>
          <w:sz w:val="24"/>
        </w:rPr>
      </w:pPr>
    </w:p>
    <w:p w14:paraId="4F13287A" w14:textId="77777777" w:rsidR="00566894" w:rsidRPr="00566894" w:rsidRDefault="00566894" w:rsidP="00BF13E7">
      <w:pPr>
        <w:spacing w:after="0" w:line="360" w:lineRule="auto"/>
        <w:rPr>
          <w:rFonts w:ascii="Times New Roman" w:hAnsi="Times New Roman" w:cs="Times New Roman"/>
          <w:sz w:val="24"/>
        </w:rPr>
      </w:pPr>
    </w:p>
    <w:p w14:paraId="2D04B57A" w14:textId="77777777" w:rsidR="00566894" w:rsidRPr="00566894" w:rsidRDefault="00566894" w:rsidP="00BF13E7">
      <w:pPr>
        <w:spacing w:after="0" w:line="360" w:lineRule="auto"/>
        <w:rPr>
          <w:rFonts w:ascii="Times New Roman" w:hAnsi="Times New Roman" w:cs="Times New Roman"/>
          <w:sz w:val="24"/>
        </w:rPr>
      </w:pPr>
    </w:p>
    <w:p w14:paraId="28B2C50A" w14:textId="77777777" w:rsidR="00566894" w:rsidRPr="00566894" w:rsidRDefault="00566894" w:rsidP="00BF13E7">
      <w:pPr>
        <w:spacing w:after="0" w:line="360" w:lineRule="auto"/>
        <w:rPr>
          <w:rFonts w:ascii="Times New Roman" w:hAnsi="Times New Roman" w:cs="Times New Roman"/>
          <w:sz w:val="24"/>
        </w:rPr>
      </w:pPr>
    </w:p>
    <w:p w14:paraId="6D3DE18E" w14:textId="77777777" w:rsidR="00566894" w:rsidRDefault="00566894" w:rsidP="00BF13E7">
      <w:pPr>
        <w:spacing w:after="0" w:line="360" w:lineRule="auto"/>
        <w:rPr>
          <w:rFonts w:ascii="Times New Roman" w:hAnsi="Times New Roman" w:cs="Times New Roman"/>
          <w:sz w:val="24"/>
        </w:rPr>
      </w:pPr>
    </w:p>
    <w:p w14:paraId="7A02E504" w14:textId="77777777" w:rsidR="00566894" w:rsidRDefault="00566894" w:rsidP="00BF13E7">
      <w:pPr>
        <w:tabs>
          <w:tab w:val="left" w:pos="5740"/>
        </w:tabs>
        <w:spacing w:after="0" w:line="360" w:lineRule="auto"/>
        <w:rPr>
          <w:rFonts w:ascii="Times New Roman" w:hAnsi="Times New Roman" w:cs="Times New Roman"/>
          <w:sz w:val="24"/>
        </w:rPr>
      </w:pPr>
      <w:r>
        <w:rPr>
          <w:rFonts w:ascii="Times New Roman" w:hAnsi="Times New Roman" w:cs="Times New Roman"/>
          <w:sz w:val="24"/>
        </w:rPr>
        <w:tab/>
      </w:r>
    </w:p>
    <w:p w14:paraId="5C18C1F6" w14:textId="77777777" w:rsidR="00566894" w:rsidRDefault="00566894" w:rsidP="00BF13E7">
      <w:pPr>
        <w:tabs>
          <w:tab w:val="left" w:pos="5740"/>
        </w:tabs>
        <w:spacing w:after="0" w:line="360" w:lineRule="auto"/>
        <w:rPr>
          <w:rFonts w:ascii="Times New Roman" w:hAnsi="Times New Roman" w:cs="Times New Roman"/>
          <w:sz w:val="24"/>
        </w:rPr>
      </w:pPr>
    </w:p>
    <w:p w14:paraId="3CD5EFC8" w14:textId="77777777" w:rsidR="00566894" w:rsidRDefault="00566894" w:rsidP="00BF13E7">
      <w:pPr>
        <w:tabs>
          <w:tab w:val="left" w:pos="5740"/>
        </w:tabs>
        <w:spacing w:after="0" w:line="360" w:lineRule="auto"/>
        <w:rPr>
          <w:rFonts w:ascii="Times New Roman" w:hAnsi="Times New Roman" w:cs="Times New Roman"/>
          <w:sz w:val="24"/>
        </w:rPr>
      </w:pPr>
    </w:p>
    <w:p w14:paraId="765C9755" w14:textId="77777777" w:rsidR="00566894" w:rsidRDefault="00566894" w:rsidP="00BF13E7">
      <w:pPr>
        <w:tabs>
          <w:tab w:val="left" w:pos="5740"/>
        </w:tabs>
        <w:spacing w:after="0" w:line="360" w:lineRule="auto"/>
        <w:rPr>
          <w:rFonts w:ascii="Times New Roman" w:hAnsi="Times New Roman" w:cs="Times New Roman"/>
          <w:sz w:val="24"/>
        </w:rPr>
      </w:pPr>
    </w:p>
    <w:p w14:paraId="59268340" w14:textId="77777777" w:rsidR="00566894" w:rsidRDefault="00566894" w:rsidP="00BF13E7">
      <w:pPr>
        <w:tabs>
          <w:tab w:val="left" w:pos="5740"/>
        </w:tabs>
        <w:spacing w:after="0" w:line="360" w:lineRule="auto"/>
        <w:rPr>
          <w:rFonts w:ascii="Times New Roman" w:hAnsi="Times New Roman" w:cs="Times New Roman"/>
          <w:sz w:val="24"/>
        </w:rPr>
      </w:pPr>
    </w:p>
    <w:p w14:paraId="35861354" w14:textId="77777777" w:rsidR="00566894" w:rsidRDefault="00566894" w:rsidP="00BF13E7">
      <w:pPr>
        <w:tabs>
          <w:tab w:val="left" w:pos="5740"/>
        </w:tabs>
        <w:spacing w:after="0" w:line="360" w:lineRule="auto"/>
        <w:rPr>
          <w:rFonts w:ascii="Times New Roman" w:hAnsi="Times New Roman" w:cs="Times New Roman"/>
          <w:sz w:val="24"/>
        </w:rPr>
      </w:pPr>
    </w:p>
    <w:p w14:paraId="73A058A0" w14:textId="77777777" w:rsidR="00566894" w:rsidRDefault="00566894" w:rsidP="00BF13E7">
      <w:pPr>
        <w:tabs>
          <w:tab w:val="left" w:pos="5740"/>
        </w:tabs>
        <w:spacing w:after="0" w:line="360" w:lineRule="auto"/>
        <w:rPr>
          <w:rFonts w:ascii="Times New Roman" w:hAnsi="Times New Roman" w:cs="Times New Roman"/>
          <w:sz w:val="24"/>
        </w:rPr>
      </w:pPr>
    </w:p>
    <w:p w14:paraId="6974ED88" w14:textId="77777777" w:rsidR="00022412" w:rsidRDefault="00566894" w:rsidP="00BF13E7">
      <w:pPr>
        <w:tabs>
          <w:tab w:val="left" w:pos="5740"/>
        </w:tabs>
        <w:spacing w:after="0" w:line="360" w:lineRule="auto"/>
        <w:jc w:val="right"/>
        <w:rPr>
          <w:rFonts w:ascii="Arial Black" w:hAnsi="Arial Black" w:cs="Times New Roman"/>
          <w:i/>
          <w:sz w:val="24"/>
        </w:rPr>
      </w:pPr>
      <w:r w:rsidRPr="00566894">
        <w:rPr>
          <w:rFonts w:ascii="Arial Black" w:hAnsi="Arial Black" w:cs="Times New Roman"/>
          <w:i/>
          <w:sz w:val="24"/>
        </w:rPr>
        <w:t>Octobre 2026</w:t>
      </w:r>
    </w:p>
    <w:p w14:paraId="6908B031" w14:textId="77777777" w:rsidR="00D064D9" w:rsidRDefault="00D064D9" w:rsidP="00BF13E7">
      <w:pPr>
        <w:tabs>
          <w:tab w:val="left" w:pos="5740"/>
        </w:tabs>
        <w:spacing w:after="0" w:line="360" w:lineRule="auto"/>
        <w:jc w:val="right"/>
        <w:rPr>
          <w:rFonts w:ascii="Arial Black" w:hAnsi="Arial Black" w:cs="Times New Roman"/>
          <w:i/>
          <w:sz w:val="24"/>
        </w:rPr>
      </w:pPr>
    </w:p>
    <w:p w14:paraId="28939C6A" w14:textId="77777777" w:rsidR="00D064D9" w:rsidRDefault="00D064D9" w:rsidP="00BF13E7">
      <w:pPr>
        <w:tabs>
          <w:tab w:val="left" w:pos="5740"/>
        </w:tabs>
        <w:spacing w:after="0" w:line="360" w:lineRule="auto"/>
        <w:jc w:val="right"/>
        <w:rPr>
          <w:rFonts w:ascii="Arial Black" w:hAnsi="Arial Black" w:cs="Times New Roman"/>
          <w:i/>
          <w:sz w:val="24"/>
        </w:rPr>
      </w:pPr>
    </w:p>
    <w:p w14:paraId="7267314B" w14:textId="77777777" w:rsidR="00D064D9" w:rsidRDefault="00D064D9" w:rsidP="00BF13E7">
      <w:pPr>
        <w:tabs>
          <w:tab w:val="left" w:pos="5740"/>
        </w:tabs>
        <w:spacing w:after="0" w:line="360" w:lineRule="auto"/>
        <w:jc w:val="right"/>
        <w:rPr>
          <w:rFonts w:ascii="Arial Black" w:hAnsi="Arial Black" w:cs="Times New Roman"/>
          <w:i/>
          <w:sz w:val="24"/>
        </w:rPr>
      </w:pPr>
    </w:p>
    <w:p w14:paraId="45C95A8A" w14:textId="0459855D" w:rsidR="00022412" w:rsidRDefault="00D064D9" w:rsidP="00BF13E7">
      <w:pPr>
        <w:tabs>
          <w:tab w:val="left" w:pos="5740"/>
        </w:tabs>
        <w:spacing w:after="0" w:line="360" w:lineRule="auto"/>
        <w:rPr>
          <w:rFonts w:ascii="Times New Roman" w:hAnsi="Times New Roman" w:cs="Times New Roman"/>
          <w:sz w:val="28"/>
        </w:rPr>
      </w:pPr>
      <w:r>
        <w:rPr>
          <w:rFonts w:ascii="Times New Roman" w:hAnsi="Times New Roman" w:cs="Times New Roman"/>
          <w:sz w:val="28"/>
        </w:rPr>
        <w:lastRenderedPageBreak/>
        <w:t xml:space="preserve">         </w:t>
      </w:r>
      <w:r w:rsidR="00022412" w:rsidRPr="00022412">
        <w:rPr>
          <w:rFonts w:ascii="Times New Roman" w:hAnsi="Times New Roman" w:cs="Times New Roman"/>
          <w:sz w:val="28"/>
        </w:rPr>
        <w:t xml:space="preserve">L’an deux mille vingt-cinq, le samedi vingt-cinq et le Dimanche vingt-six s’est tenu </w:t>
      </w:r>
      <w:r w:rsidR="00022412">
        <w:rPr>
          <w:rFonts w:ascii="Times New Roman" w:hAnsi="Times New Roman" w:cs="Times New Roman"/>
          <w:sz w:val="28"/>
        </w:rPr>
        <w:t>dans la salle de réunion de centre Haské</w:t>
      </w:r>
      <w:r w:rsidR="002C3B8A">
        <w:rPr>
          <w:rFonts w:ascii="Times New Roman" w:hAnsi="Times New Roman" w:cs="Times New Roman"/>
          <w:sz w:val="28"/>
        </w:rPr>
        <w:t xml:space="preserve"> la quatrième session ordinaire de la commune urbaine de Dogondoutchi</w:t>
      </w:r>
      <w:r w:rsidR="00E565CE">
        <w:rPr>
          <w:rFonts w:ascii="Times New Roman" w:hAnsi="Times New Roman" w:cs="Times New Roman"/>
          <w:sz w:val="28"/>
        </w:rPr>
        <w:t xml:space="preserve"> au titre de l’année deux mille vingt-cinq, sous la présidence du Commandant de Douane Madame Feis</w:t>
      </w:r>
      <w:r w:rsidR="003B25FF">
        <w:rPr>
          <w:rFonts w:ascii="Times New Roman" w:hAnsi="Times New Roman" w:cs="Times New Roman"/>
          <w:sz w:val="28"/>
        </w:rPr>
        <w:t>h</w:t>
      </w:r>
      <w:r w:rsidR="00E565CE">
        <w:rPr>
          <w:rFonts w:ascii="Times New Roman" w:hAnsi="Times New Roman" w:cs="Times New Roman"/>
          <w:sz w:val="28"/>
        </w:rPr>
        <w:t>el Balkissa Noma, Administratrice Délégué de la commune</w:t>
      </w:r>
      <w:r w:rsidR="003E0139">
        <w:rPr>
          <w:rFonts w:ascii="Times New Roman" w:hAnsi="Times New Roman" w:cs="Times New Roman"/>
          <w:sz w:val="28"/>
        </w:rPr>
        <w:t>.</w:t>
      </w:r>
    </w:p>
    <w:p w14:paraId="58A33BB2" w14:textId="77777777" w:rsidR="003E0139" w:rsidRDefault="003E0139" w:rsidP="00BF13E7">
      <w:pPr>
        <w:tabs>
          <w:tab w:val="left" w:pos="5740"/>
        </w:tabs>
        <w:spacing w:after="0" w:line="360" w:lineRule="auto"/>
        <w:rPr>
          <w:rFonts w:ascii="Times New Roman" w:hAnsi="Times New Roman" w:cs="Times New Roman"/>
          <w:sz w:val="28"/>
        </w:rPr>
      </w:pPr>
      <w:r>
        <w:rPr>
          <w:rFonts w:ascii="Times New Roman" w:hAnsi="Times New Roman" w:cs="Times New Roman"/>
          <w:sz w:val="28"/>
        </w:rPr>
        <w:t>L’ordre du jour de cette porte sur les points suivants :</w:t>
      </w:r>
    </w:p>
    <w:p w14:paraId="0935F428" w14:textId="77777777" w:rsidR="003E0139" w:rsidRPr="00CC7A93" w:rsidRDefault="003E0139" w:rsidP="00BF13E7">
      <w:pPr>
        <w:pStyle w:val="Paragraphedeliste"/>
        <w:numPr>
          <w:ilvl w:val="0"/>
          <w:numId w:val="1"/>
        </w:numPr>
        <w:tabs>
          <w:tab w:val="left" w:pos="5740"/>
        </w:tabs>
        <w:spacing w:after="0" w:line="360" w:lineRule="auto"/>
        <w:rPr>
          <w:rFonts w:ascii="Times New Roman" w:hAnsi="Times New Roman" w:cs="Times New Roman"/>
          <w:b/>
          <w:sz w:val="28"/>
        </w:rPr>
      </w:pPr>
      <w:r w:rsidRPr="00CC7A93">
        <w:rPr>
          <w:rFonts w:ascii="Times New Roman" w:hAnsi="Times New Roman" w:cs="Times New Roman"/>
          <w:b/>
          <w:sz w:val="28"/>
        </w:rPr>
        <w:t>Lecture et amendement de la troisième session ordinaire</w:t>
      </w:r>
      <w:r w:rsidR="00CC7A93" w:rsidRPr="00CC7A93">
        <w:rPr>
          <w:rFonts w:ascii="Times New Roman" w:hAnsi="Times New Roman" w:cs="Times New Roman"/>
          <w:b/>
          <w:sz w:val="28"/>
        </w:rPr>
        <w:t> ;</w:t>
      </w:r>
    </w:p>
    <w:p w14:paraId="75E469DC" w14:textId="77777777" w:rsidR="00CC7A93" w:rsidRDefault="003E0139" w:rsidP="00BF13E7">
      <w:pPr>
        <w:pStyle w:val="Paragraphedeliste"/>
        <w:numPr>
          <w:ilvl w:val="0"/>
          <w:numId w:val="1"/>
        </w:numPr>
        <w:tabs>
          <w:tab w:val="left" w:pos="5740"/>
        </w:tabs>
        <w:spacing w:after="0" w:line="360" w:lineRule="auto"/>
        <w:rPr>
          <w:rFonts w:ascii="Times New Roman" w:hAnsi="Times New Roman" w:cs="Times New Roman"/>
          <w:b/>
          <w:sz w:val="28"/>
        </w:rPr>
      </w:pPr>
      <w:r w:rsidRPr="00CC7A93">
        <w:rPr>
          <w:rFonts w:ascii="Times New Roman" w:hAnsi="Times New Roman" w:cs="Times New Roman"/>
          <w:b/>
          <w:sz w:val="28"/>
        </w:rPr>
        <w:t>Adoption et amendement du projet de</w:t>
      </w:r>
      <w:r w:rsidR="00E16B06" w:rsidRPr="00CC7A93">
        <w:rPr>
          <w:rFonts w:ascii="Times New Roman" w:hAnsi="Times New Roman" w:cs="Times New Roman"/>
          <w:b/>
          <w:sz w:val="28"/>
        </w:rPr>
        <w:t xml:space="preserve"> budget 2026</w:t>
      </w:r>
      <w:r w:rsidR="00CC7A93" w:rsidRPr="00CC7A93">
        <w:rPr>
          <w:rFonts w:ascii="Times New Roman" w:hAnsi="Times New Roman" w:cs="Times New Roman"/>
          <w:b/>
          <w:sz w:val="28"/>
        </w:rPr>
        <w:t> ;</w:t>
      </w:r>
    </w:p>
    <w:p w14:paraId="7DDC67B8" w14:textId="77777777" w:rsidR="00936645" w:rsidRPr="00CC7A93" w:rsidRDefault="00936645" w:rsidP="00936645">
      <w:pPr>
        <w:pStyle w:val="Paragraphedeliste"/>
        <w:tabs>
          <w:tab w:val="left" w:pos="5740"/>
        </w:tabs>
        <w:spacing w:after="0" w:line="360" w:lineRule="auto"/>
        <w:rPr>
          <w:rFonts w:ascii="Times New Roman" w:hAnsi="Times New Roman" w:cs="Times New Roman"/>
          <w:b/>
          <w:sz w:val="28"/>
        </w:rPr>
      </w:pPr>
    </w:p>
    <w:p w14:paraId="55FD2B8B" w14:textId="4EC6E8A2" w:rsidR="003E0139" w:rsidRDefault="003B25FF" w:rsidP="00BF13E7">
      <w:pPr>
        <w:tabs>
          <w:tab w:val="left" w:pos="5740"/>
        </w:tabs>
        <w:spacing w:after="0" w:line="360" w:lineRule="auto"/>
        <w:rPr>
          <w:rFonts w:ascii="Times New Roman" w:hAnsi="Times New Roman" w:cs="Times New Roman"/>
          <w:sz w:val="28"/>
        </w:rPr>
      </w:pPr>
      <w:r>
        <w:rPr>
          <w:rFonts w:ascii="Times New Roman" w:hAnsi="Times New Roman" w:cs="Times New Roman"/>
          <w:sz w:val="28"/>
        </w:rPr>
        <w:t xml:space="preserve">        </w:t>
      </w:r>
      <w:r w:rsidR="00CC7A93">
        <w:rPr>
          <w:rFonts w:ascii="Times New Roman" w:hAnsi="Times New Roman" w:cs="Times New Roman"/>
          <w:sz w:val="28"/>
        </w:rPr>
        <w:t>Etaient présents :</w:t>
      </w:r>
    </w:p>
    <w:p w14:paraId="6C7C5F3E" w14:textId="77777777" w:rsidR="00CC7A93" w:rsidRDefault="00CC7A93" w:rsidP="00BF13E7">
      <w:pPr>
        <w:pStyle w:val="Paragraphedeliste"/>
        <w:numPr>
          <w:ilvl w:val="0"/>
          <w:numId w:val="2"/>
        </w:numPr>
        <w:tabs>
          <w:tab w:val="left" w:pos="5740"/>
        </w:tabs>
        <w:spacing w:after="0" w:line="360" w:lineRule="auto"/>
        <w:rPr>
          <w:rFonts w:ascii="Times New Roman" w:hAnsi="Times New Roman" w:cs="Times New Roman"/>
          <w:sz w:val="28"/>
        </w:rPr>
      </w:pPr>
      <w:r w:rsidRPr="00CC7A93">
        <w:rPr>
          <w:rFonts w:ascii="Times New Roman" w:hAnsi="Times New Roman" w:cs="Times New Roman"/>
          <w:sz w:val="28"/>
        </w:rPr>
        <w:t>L’honorable chef de canton de l’Arewa,</w:t>
      </w:r>
    </w:p>
    <w:p w14:paraId="7A5EAF00" w14:textId="77777777" w:rsidR="00CC7A93" w:rsidRPr="00CC7A93" w:rsidRDefault="00CC7A93" w:rsidP="00BF13E7">
      <w:pPr>
        <w:pStyle w:val="Paragraphedeliste"/>
        <w:numPr>
          <w:ilvl w:val="0"/>
          <w:numId w:val="2"/>
        </w:numPr>
        <w:tabs>
          <w:tab w:val="left" w:pos="5740"/>
        </w:tabs>
        <w:spacing w:after="0" w:line="360" w:lineRule="auto"/>
        <w:rPr>
          <w:rFonts w:ascii="Times New Roman" w:hAnsi="Times New Roman" w:cs="Times New Roman"/>
          <w:sz w:val="28"/>
        </w:rPr>
      </w:pPr>
      <w:r>
        <w:rPr>
          <w:rFonts w:ascii="Times New Roman" w:hAnsi="Times New Roman" w:cs="Times New Roman"/>
          <w:sz w:val="28"/>
        </w:rPr>
        <w:t>Les chefs des quartiers, des villages et des tribus,</w:t>
      </w:r>
    </w:p>
    <w:p w14:paraId="1D6C9F58" w14:textId="77777777" w:rsidR="00CC7A93" w:rsidRDefault="00CC7A93" w:rsidP="00BF13E7">
      <w:pPr>
        <w:pStyle w:val="Paragraphedeliste"/>
        <w:numPr>
          <w:ilvl w:val="0"/>
          <w:numId w:val="2"/>
        </w:numPr>
        <w:tabs>
          <w:tab w:val="left" w:pos="5740"/>
        </w:tabs>
        <w:spacing w:after="0" w:line="360" w:lineRule="auto"/>
        <w:rPr>
          <w:rFonts w:ascii="Times New Roman" w:hAnsi="Times New Roman" w:cs="Times New Roman"/>
          <w:sz w:val="28"/>
        </w:rPr>
      </w:pPr>
      <w:r w:rsidRPr="00CC7A93">
        <w:rPr>
          <w:rFonts w:ascii="Times New Roman" w:hAnsi="Times New Roman" w:cs="Times New Roman"/>
          <w:sz w:val="28"/>
        </w:rPr>
        <w:t>Les membres de la commission Consultative,</w:t>
      </w:r>
    </w:p>
    <w:p w14:paraId="6B29AEAF" w14:textId="77777777" w:rsidR="00CC7A93" w:rsidRDefault="00CC7A93" w:rsidP="00BF13E7">
      <w:pPr>
        <w:pStyle w:val="Paragraphedeliste"/>
        <w:numPr>
          <w:ilvl w:val="0"/>
          <w:numId w:val="2"/>
        </w:numPr>
        <w:tabs>
          <w:tab w:val="left" w:pos="5740"/>
        </w:tabs>
        <w:spacing w:after="0" w:line="360" w:lineRule="auto"/>
        <w:rPr>
          <w:rFonts w:ascii="Times New Roman" w:hAnsi="Times New Roman" w:cs="Times New Roman"/>
          <w:sz w:val="28"/>
        </w:rPr>
      </w:pPr>
      <w:r>
        <w:rPr>
          <w:rFonts w:ascii="Times New Roman" w:hAnsi="Times New Roman" w:cs="Times New Roman"/>
          <w:sz w:val="28"/>
        </w:rPr>
        <w:t>Les responsables de</w:t>
      </w:r>
      <w:r w:rsidR="00131E2C">
        <w:rPr>
          <w:rFonts w:ascii="Times New Roman" w:hAnsi="Times New Roman" w:cs="Times New Roman"/>
          <w:sz w:val="28"/>
        </w:rPr>
        <w:t>s services techniques communaux.</w:t>
      </w:r>
    </w:p>
    <w:p w14:paraId="391F66DC" w14:textId="77777777" w:rsidR="00CC7A93" w:rsidRPr="00AA5CCA" w:rsidRDefault="00AA5CCA" w:rsidP="00BF13E7">
      <w:pPr>
        <w:pStyle w:val="Paragraphedeliste"/>
        <w:tabs>
          <w:tab w:val="left" w:pos="5740"/>
        </w:tabs>
        <w:spacing w:after="0" w:line="360" w:lineRule="auto"/>
        <w:rPr>
          <w:rFonts w:ascii="Times New Roman" w:hAnsi="Times New Roman" w:cs="Times New Roman"/>
          <w:i/>
          <w:sz w:val="28"/>
        </w:rPr>
      </w:pPr>
      <w:r w:rsidRPr="00AA5CCA">
        <w:rPr>
          <w:rFonts w:ascii="Times New Roman" w:hAnsi="Times New Roman" w:cs="Times New Roman"/>
          <w:i/>
          <w:sz w:val="28"/>
        </w:rPr>
        <w:t>(Ci-joint la liste de présence)</w:t>
      </w:r>
    </w:p>
    <w:p w14:paraId="04B9E65C" w14:textId="77777777" w:rsidR="007D4E46" w:rsidRDefault="00040991" w:rsidP="00BF13E7">
      <w:pPr>
        <w:tabs>
          <w:tab w:val="left" w:pos="5740"/>
        </w:tabs>
        <w:spacing w:after="0" w:line="360" w:lineRule="auto"/>
        <w:rPr>
          <w:rFonts w:ascii="Times New Roman" w:hAnsi="Times New Roman" w:cs="Times New Roman"/>
          <w:sz w:val="28"/>
        </w:rPr>
      </w:pPr>
      <w:r>
        <w:rPr>
          <w:rFonts w:ascii="Times New Roman" w:hAnsi="Times New Roman" w:cs="Times New Roman"/>
          <w:sz w:val="28"/>
        </w:rPr>
        <w:t>Constatant le quorum atteint, une Fatiha a été prononcée par l’un des participants.</w:t>
      </w:r>
    </w:p>
    <w:p w14:paraId="6AC70221" w14:textId="77777777" w:rsidR="00DE4A37" w:rsidRDefault="007D4E46" w:rsidP="00BF13E7">
      <w:pPr>
        <w:tabs>
          <w:tab w:val="left" w:pos="5740"/>
        </w:tabs>
        <w:spacing w:after="0" w:line="360" w:lineRule="auto"/>
        <w:rPr>
          <w:rFonts w:ascii="Times New Roman" w:hAnsi="Times New Roman" w:cs="Times New Roman"/>
          <w:color w:val="000000"/>
          <w:sz w:val="28"/>
          <w:szCs w:val="26"/>
          <w:shd w:val="clear" w:color="auto" w:fill="FFFFFF"/>
        </w:rPr>
      </w:pPr>
      <w:r>
        <w:rPr>
          <w:rFonts w:ascii="Times New Roman" w:hAnsi="Times New Roman" w:cs="Times New Roman"/>
          <w:sz w:val="28"/>
        </w:rPr>
        <w:t>L’ordre du jour étant adopté à l’unanimité, l’Administratrice Délégué a prononcé son allocution de bienvenue</w:t>
      </w:r>
      <w:r w:rsidR="00F22BA8">
        <w:rPr>
          <w:rFonts w:ascii="Times New Roman" w:hAnsi="Times New Roman" w:cs="Times New Roman"/>
          <w:sz w:val="28"/>
        </w:rPr>
        <w:t xml:space="preserve">. </w:t>
      </w:r>
      <w:r w:rsidR="00DE4A37">
        <w:rPr>
          <w:rFonts w:ascii="Times New Roman" w:hAnsi="Times New Roman" w:cs="Times New Roman"/>
          <w:sz w:val="28"/>
        </w:rPr>
        <w:t>Elle poursuit,</w:t>
      </w:r>
      <w:r w:rsidR="00DE4A37">
        <w:rPr>
          <w:rFonts w:ascii="Times New Roman" w:hAnsi="Times New Roman" w:cs="Times New Roman"/>
          <w:color w:val="000000"/>
          <w:sz w:val="28"/>
          <w:szCs w:val="26"/>
          <w:shd w:val="clear" w:color="auto" w:fill="FFFFFF"/>
        </w:rPr>
        <w:t xml:space="preserve"> l’</w:t>
      </w:r>
      <w:r w:rsidR="00DE4A37" w:rsidRPr="00DE4A37">
        <w:rPr>
          <w:rFonts w:ascii="Times New Roman" w:hAnsi="Times New Roman" w:cs="Times New Roman"/>
          <w:color w:val="000000"/>
          <w:sz w:val="28"/>
          <w:szCs w:val="26"/>
          <w:shd w:val="clear" w:color="auto" w:fill="FFFFFF"/>
        </w:rPr>
        <w:t>adoption du budget d’une collectivité territoriale est une exigence légale suivant les dispositions de l’alinéa 2 de l’article 149 du code général des collectivités territoriales mais aussi un impératif d’organisation et de fonctionnement, traduisant ainsi cette autonomie financière des collectivi</w:t>
      </w:r>
      <w:r w:rsidR="00DE4A37">
        <w:rPr>
          <w:rFonts w:ascii="Times New Roman" w:hAnsi="Times New Roman" w:cs="Times New Roman"/>
          <w:color w:val="000000"/>
          <w:sz w:val="28"/>
          <w:szCs w:val="26"/>
          <w:shd w:val="clear" w:color="auto" w:fill="FFFFFF"/>
        </w:rPr>
        <w:t>tés territoriales.</w:t>
      </w:r>
      <w:r w:rsidR="003D2A6D">
        <w:rPr>
          <w:rFonts w:ascii="Times New Roman" w:hAnsi="Times New Roman" w:cs="Times New Roman"/>
          <w:color w:val="000000"/>
          <w:sz w:val="28"/>
          <w:szCs w:val="26"/>
          <w:shd w:val="clear" w:color="auto" w:fill="FFFFFF"/>
        </w:rPr>
        <w:t xml:space="preserve"> </w:t>
      </w:r>
    </w:p>
    <w:p w14:paraId="6FA99A5B" w14:textId="77777777" w:rsidR="003D2A6D" w:rsidRPr="00022412" w:rsidRDefault="003D2A6D" w:rsidP="00BF13E7">
      <w:pPr>
        <w:tabs>
          <w:tab w:val="left" w:pos="5740"/>
        </w:tabs>
        <w:spacing w:after="0" w:line="360" w:lineRule="auto"/>
        <w:rPr>
          <w:rFonts w:ascii="Times New Roman" w:hAnsi="Times New Roman" w:cs="Times New Roman"/>
          <w:sz w:val="28"/>
        </w:rPr>
      </w:pPr>
      <w:r>
        <w:rPr>
          <w:rFonts w:ascii="Times New Roman" w:hAnsi="Times New Roman" w:cs="Times New Roman"/>
          <w:sz w:val="28"/>
        </w:rPr>
        <w:t>Elle a exhorté l’ensemble des participants à suivre attentivement les contenus des différentes présentations afin d’apporter vos contributions appropriées.</w:t>
      </w:r>
    </w:p>
    <w:p w14:paraId="58938453" w14:textId="77777777" w:rsidR="00EF7FAE" w:rsidRDefault="003D2A6D" w:rsidP="00BF13E7">
      <w:pPr>
        <w:tabs>
          <w:tab w:val="left" w:pos="5740"/>
        </w:tabs>
        <w:spacing w:after="0" w:line="360" w:lineRule="auto"/>
        <w:rPr>
          <w:rFonts w:ascii="Times New Roman" w:hAnsi="Times New Roman" w:cs="Times New Roman"/>
          <w:color w:val="000000"/>
          <w:sz w:val="28"/>
          <w:szCs w:val="28"/>
          <w:shd w:val="clear" w:color="auto" w:fill="FFFFFF"/>
        </w:rPr>
      </w:pPr>
      <w:r w:rsidRPr="00EF7FAE">
        <w:rPr>
          <w:rFonts w:ascii="Times New Roman" w:hAnsi="Times New Roman" w:cs="Times New Roman"/>
          <w:color w:val="000000"/>
          <w:sz w:val="28"/>
          <w:szCs w:val="28"/>
          <w:shd w:val="clear" w:color="auto" w:fill="FFFFFF"/>
        </w:rPr>
        <w:t>L’A</w:t>
      </w:r>
      <w:r w:rsidR="00EF7FAE" w:rsidRPr="00EF7FAE">
        <w:rPr>
          <w:rFonts w:ascii="Times New Roman" w:hAnsi="Times New Roman" w:cs="Times New Roman"/>
          <w:color w:val="000000"/>
          <w:sz w:val="28"/>
          <w:szCs w:val="28"/>
          <w:shd w:val="clear" w:color="auto" w:fill="FFFFFF"/>
        </w:rPr>
        <w:t>dministratrice Déléguée a</w:t>
      </w:r>
      <w:r w:rsidRPr="00EF7FAE">
        <w:rPr>
          <w:rFonts w:ascii="Times New Roman" w:hAnsi="Times New Roman" w:cs="Times New Roman"/>
          <w:color w:val="000000"/>
          <w:sz w:val="28"/>
          <w:szCs w:val="28"/>
          <w:shd w:val="clear" w:color="auto" w:fill="FFFFFF"/>
        </w:rPr>
        <w:t xml:space="preserve"> enfin, au nom des popul</w:t>
      </w:r>
      <w:r w:rsidR="00EF7FAE" w:rsidRPr="00EF7FAE">
        <w:rPr>
          <w:rFonts w:ascii="Times New Roman" w:hAnsi="Times New Roman" w:cs="Times New Roman"/>
          <w:color w:val="000000"/>
          <w:sz w:val="28"/>
          <w:szCs w:val="28"/>
          <w:shd w:val="clear" w:color="auto" w:fill="FFFFFF"/>
        </w:rPr>
        <w:t>ations de la commune urbaine de Dogondoutchi</w:t>
      </w:r>
      <w:r w:rsidRPr="00EF7FAE">
        <w:rPr>
          <w:rFonts w:ascii="Times New Roman" w:hAnsi="Times New Roman" w:cs="Times New Roman"/>
          <w:color w:val="000000"/>
          <w:sz w:val="28"/>
          <w:szCs w:val="28"/>
          <w:shd w:val="clear" w:color="auto" w:fill="FFFFFF"/>
        </w:rPr>
        <w:t xml:space="preserve"> exprimé sa gratitude aux plus hautes autorités du pays au premier rang desquelles le Pr</w:t>
      </w:r>
      <w:r w:rsidR="00EF7FAE" w:rsidRPr="00EF7FAE">
        <w:rPr>
          <w:rFonts w:ascii="Times New Roman" w:hAnsi="Times New Roman" w:cs="Times New Roman"/>
          <w:color w:val="000000"/>
          <w:sz w:val="28"/>
          <w:szCs w:val="28"/>
          <w:shd w:val="clear" w:color="auto" w:fill="FFFFFF"/>
        </w:rPr>
        <w:t xml:space="preserve">ésident de la République, chef de l’Etat </w:t>
      </w:r>
      <w:r w:rsidR="00EF7FAE" w:rsidRPr="003B25FF">
        <w:rPr>
          <w:rFonts w:ascii="Times New Roman" w:hAnsi="Times New Roman" w:cs="Times New Roman"/>
          <w:b/>
          <w:bCs/>
          <w:color w:val="000000"/>
          <w:sz w:val="28"/>
          <w:szCs w:val="28"/>
          <w:shd w:val="clear" w:color="auto" w:fill="FFFFFF"/>
        </w:rPr>
        <w:t xml:space="preserve">Abdourahamane </w:t>
      </w:r>
      <w:proofErr w:type="spellStart"/>
      <w:r w:rsidR="00EF7FAE" w:rsidRPr="003B25FF">
        <w:rPr>
          <w:rFonts w:ascii="Times New Roman" w:hAnsi="Times New Roman" w:cs="Times New Roman"/>
          <w:b/>
          <w:bCs/>
          <w:color w:val="000000"/>
          <w:sz w:val="28"/>
          <w:szCs w:val="28"/>
          <w:shd w:val="clear" w:color="auto" w:fill="FFFFFF"/>
        </w:rPr>
        <w:t>Tchani</w:t>
      </w:r>
      <w:proofErr w:type="spellEnd"/>
      <w:r w:rsidR="00EF7FAE" w:rsidRPr="00EF7FAE">
        <w:rPr>
          <w:rFonts w:ascii="Times New Roman" w:hAnsi="Times New Roman" w:cs="Times New Roman"/>
          <w:color w:val="000000"/>
          <w:sz w:val="28"/>
          <w:szCs w:val="28"/>
          <w:shd w:val="clear" w:color="auto" w:fill="FFFFFF"/>
        </w:rPr>
        <w:t xml:space="preserve">, </w:t>
      </w:r>
      <w:r w:rsidRPr="00EF7FAE">
        <w:rPr>
          <w:rFonts w:ascii="Times New Roman" w:hAnsi="Times New Roman" w:cs="Times New Roman"/>
          <w:color w:val="000000"/>
          <w:sz w:val="28"/>
          <w:szCs w:val="28"/>
          <w:shd w:val="clear" w:color="auto" w:fill="FFFFFF"/>
        </w:rPr>
        <w:t xml:space="preserve"> le Premier</w:t>
      </w:r>
      <w:r w:rsidR="00EF7FAE" w:rsidRPr="00EF7FAE">
        <w:rPr>
          <w:rFonts w:ascii="Times New Roman" w:hAnsi="Times New Roman" w:cs="Times New Roman"/>
          <w:color w:val="000000"/>
          <w:sz w:val="28"/>
          <w:szCs w:val="28"/>
          <w:shd w:val="clear" w:color="auto" w:fill="FFFFFF"/>
        </w:rPr>
        <w:t xml:space="preserve"> Ministre, </w:t>
      </w:r>
      <w:r w:rsidR="00EF7FAE" w:rsidRPr="003B25FF">
        <w:rPr>
          <w:rFonts w:ascii="Times New Roman" w:hAnsi="Times New Roman" w:cs="Times New Roman"/>
          <w:b/>
          <w:bCs/>
          <w:color w:val="000000"/>
          <w:sz w:val="28"/>
          <w:szCs w:val="28"/>
          <w:shd w:val="clear" w:color="auto" w:fill="FFFFFF"/>
        </w:rPr>
        <w:t xml:space="preserve">Mahamane Lamine </w:t>
      </w:r>
      <w:proofErr w:type="spellStart"/>
      <w:r w:rsidR="00EF7FAE" w:rsidRPr="003B25FF">
        <w:rPr>
          <w:rFonts w:ascii="Times New Roman" w:hAnsi="Times New Roman" w:cs="Times New Roman"/>
          <w:b/>
          <w:bCs/>
          <w:color w:val="000000"/>
          <w:sz w:val="28"/>
          <w:szCs w:val="28"/>
          <w:shd w:val="clear" w:color="auto" w:fill="FFFFFF"/>
        </w:rPr>
        <w:t>Zeine</w:t>
      </w:r>
      <w:proofErr w:type="spellEnd"/>
      <w:r w:rsidR="00EF7FAE" w:rsidRPr="00EF7FAE">
        <w:rPr>
          <w:rFonts w:ascii="Times New Roman" w:hAnsi="Times New Roman" w:cs="Times New Roman"/>
          <w:color w:val="000000"/>
          <w:sz w:val="28"/>
          <w:szCs w:val="28"/>
          <w:shd w:val="clear" w:color="auto" w:fill="FFFFFF"/>
        </w:rPr>
        <w:t xml:space="preserve"> et </w:t>
      </w:r>
      <w:r w:rsidR="00EF7FAE" w:rsidRPr="00EF7FAE">
        <w:rPr>
          <w:rFonts w:ascii="Times New Roman" w:hAnsi="Times New Roman" w:cs="Times New Roman"/>
          <w:color w:val="000000"/>
          <w:sz w:val="28"/>
          <w:szCs w:val="28"/>
          <w:shd w:val="clear" w:color="auto" w:fill="FFFFFF"/>
        </w:rPr>
        <w:lastRenderedPageBreak/>
        <w:t>gouvernement</w:t>
      </w:r>
      <w:r w:rsidRPr="00EF7FAE">
        <w:rPr>
          <w:rFonts w:ascii="Times New Roman" w:hAnsi="Times New Roman" w:cs="Times New Roman"/>
          <w:color w:val="000000"/>
          <w:sz w:val="28"/>
          <w:szCs w:val="28"/>
          <w:shd w:val="clear" w:color="auto" w:fill="FFFFFF"/>
        </w:rPr>
        <w:t xml:space="preserve"> pour les efforts importants </w:t>
      </w:r>
      <w:r w:rsidR="00EF7FAE" w:rsidRPr="00EF7FAE">
        <w:rPr>
          <w:rFonts w:ascii="Times New Roman" w:hAnsi="Times New Roman" w:cs="Times New Roman"/>
          <w:color w:val="000000"/>
          <w:sz w:val="28"/>
          <w:szCs w:val="28"/>
          <w:shd w:val="clear" w:color="auto" w:fill="FFFFFF"/>
        </w:rPr>
        <w:t>qu’ils ne cessent de consentir pour le bonheur de la population</w:t>
      </w:r>
      <w:r w:rsidRPr="00EF7FAE">
        <w:rPr>
          <w:rFonts w:ascii="Times New Roman" w:hAnsi="Times New Roman" w:cs="Times New Roman"/>
          <w:color w:val="000000"/>
          <w:sz w:val="28"/>
          <w:szCs w:val="28"/>
          <w:shd w:val="clear" w:color="auto" w:fill="FFFFFF"/>
        </w:rPr>
        <w:t>.</w:t>
      </w:r>
      <w:r w:rsidR="00EF7FAE">
        <w:rPr>
          <w:rFonts w:ascii="Times New Roman" w:hAnsi="Times New Roman" w:cs="Times New Roman"/>
          <w:color w:val="000000"/>
          <w:sz w:val="28"/>
          <w:szCs w:val="28"/>
          <w:shd w:val="clear" w:color="auto" w:fill="FFFFFF"/>
        </w:rPr>
        <w:t xml:space="preserve"> </w:t>
      </w:r>
    </w:p>
    <w:p w14:paraId="2E485A51" w14:textId="77777777" w:rsidR="00DE4A37" w:rsidRPr="00EF7FAE" w:rsidRDefault="00EF7FAE" w:rsidP="00BF13E7">
      <w:pPr>
        <w:tabs>
          <w:tab w:val="left" w:pos="5740"/>
        </w:tabs>
        <w:spacing w:after="0"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Prenant la parole</w:t>
      </w:r>
      <w:r w:rsidR="000E0BED">
        <w:rPr>
          <w:rFonts w:ascii="Times New Roman" w:hAnsi="Times New Roman" w:cs="Times New Roman"/>
          <w:color w:val="000000"/>
          <w:sz w:val="28"/>
          <w:szCs w:val="28"/>
          <w:shd w:val="clear" w:color="auto" w:fill="FFFFFF"/>
        </w:rPr>
        <w:t>, le chef de canton de l’Arewa, Amadou Sabo s’est penché sur l’acquittement de payement tout en demandant aux chefs des villages et des quartiers de faire de bonne volonté pour recouvrement de ces impôts combien important pour la réalisations des actions de développement.</w:t>
      </w:r>
    </w:p>
    <w:p w14:paraId="28BD9A10" w14:textId="77777777" w:rsidR="00692E94" w:rsidRDefault="003B1F0E" w:rsidP="00BF13E7">
      <w:pPr>
        <w:tabs>
          <w:tab w:val="left" w:pos="5740"/>
        </w:tabs>
        <w:spacing w:after="0" w:line="360" w:lineRule="auto"/>
        <w:rPr>
          <w:rFonts w:ascii="Times New Roman" w:hAnsi="Times New Roman" w:cs="Times New Roman"/>
          <w:sz w:val="28"/>
          <w:szCs w:val="28"/>
        </w:rPr>
      </w:pPr>
      <w:r>
        <w:rPr>
          <w:rFonts w:ascii="Times New Roman" w:hAnsi="Times New Roman" w:cs="Times New Roman"/>
          <w:sz w:val="28"/>
          <w:szCs w:val="28"/>
        </w:rPr>
        <w:t>Il a enfin abordé les problèmes de l’insécurité et les conflits champêtres qui sévissent dans l’ensemble de Département.</w:t>
      </w:r>
      <w:r w:rsidR="00692E94">
        <w:rPr>
          <w:rFonts w:ascii="Times New Roman" w:hAnsi="Times New Roman" w:cs="Times New Roman"/>
          <w:sz w:val="28"/>
          <w:szCs w:val="28"/>
        </w:rPr>
        <w:t xml:space="preserve"> Il a enfin sollicité auprès de l’ensemble des chefs coutumiers d’apporter leurs contributions pour mettre fin </w:t>
      </w:r>
      <w:proofErr w:type="spellStart"/>
      <w:r w:rsidR="00692E94">
        <w:rPr>
          <w:rFonts w:ascii="Times New Roman" w:hAnsi="Times New Roman" w:cs="Times New Roman"/>
          <w:sz w:val="28"/>
          <w:szCs w:val="28"/>
        </w:rPr>
        <w:t>a</w:t>
      </w:r>
      <w:proofErr w:type="spellEnd"/>
      <w:r w:rsidR="00692E94">
        <w:rPr>
          <w:rFonts w:ascii="Times New Roman" w:hAnsi="Times New Roman" w:cs="Times New Roman"/>
          <w:sz w:val="28"/>
          <w:szCs w:val="28"/>
        </w:rPr>
        <w:t xml:space="preserve"> ces différents  problèmes pour que le Département retrouve la paix et la paix comme dans le passé.</w:t>
      </w:r>
    </w:p>
    <w:p w14:paraId="0CCC19FA" w14:textId="77777777" w:rsidR="00C723D4" w:rsidRDefault="00692E94" w:rsidP="00BF13E7">
      <w:pPr>
        <w:tabs>
          <w:tab w:val="left" w:pos="5740"/>
        </w:tabs>
        <w:spacing w:after="0" w:line="360" w:lineRule="auto"/>
        <w:jc w:val="center"/>
        <w:rPr>
          <w:rFonts w:ascii="Times New Roman" w:hAnsi="Times New Roman" w:cs="Times New Roman"/>
          <w:b/>
          <w:sz w:val="32"/>
          <w:szCs w:val="28"/>
          <w:u w:val="single"/>
        </w:rPr>
      </w:pPr>
      <w:r w:rsidRPr="005745BE">
        <w:rPr>
          <w:rFonts w:ascii="Times New Roman" w:hAnsi="Times New Roman" w:cs="Times New Roman"/>
          <w:b/>
          <w:sz w:val="32"/>
          <w:szCs w:val="28"/>
          <w:u w:val="single"/>
        </w:rPr>
        <w:t>Déroulement des travaux</w:t>
      </w:r>
    </w:p>
    <w:p w14:paraId="0D0D4E36" w14:textId="77777777" w:rsidR="003066CB" w:rsidRDefault="005745BE" w:rsidP="00BF13E7">
      <w:pPr>
        <w:tabs>
          <w:tab w:val="left" w:pos="5740"/>
        </w:tabs>
        <w:spacing w:after="0" w:line="360" w:lineRule="auto"/>
        <w:rPr>
          <w:rFonts w:ascii="Times New Roman" w:hAnsi="Times New Roman" w:cs="Times New Roman"/>
          <w:b/>
          <w:sz w:val="28"/>
          <w:szCs w:val="32"/>
        </w:rPr>
      </w:pPr>
      <w:r w:rsidRPr="003066CB">
        <w:rPr>
          <w:rFonts w:ascii="Times New Roman" w:hAnsi="Times New Roman" w:cs="Times New Roman"/>
          <w:b/>
          <w:sz w:val="28"/>
          <w:szCs w:val="32"/>
        </w:rPr>
        <w:t xml:space="preserve">      La </w:t>
      </w:r>
      <w:r w:rsidR="003066CB" w:rsidRPr="003066CB">
        <w:rPr>
          <w:rFonts w:ascii="Times New Roman" w:hAnsi="Times New Roman" w:cs="Times New Roman"/>
          <w:b/>
          <w:sz w:val="28"/>
          <w:szCs w:val="32"/>
        </w:rPr>
        <w:t>première journée</w:t>
      </w:r>
      <w:r w:rsidRPr="003066CB">
        <w:rPr>
          <w:rFonts w:ascii="Times New Roman" w:hAnsi="Times New Roman" w:cs="Times New Roman"/>
          <w:b/>
          <w:sz w:val="28"/>
          <w:szCs w:val="32"/>
        </w:rPr>
        <w:t xml:space="preserve"> </w:t>
      </w:r>
      <w:r w:rsidR="003066CB" w:rsidRPr="003066CB">
        <w:rPr>
          <w:rFonts w:ascii="Times New Roman" w:hAnsi="Times New Roman" w:cs="Times New Roman"/>
          <w:b/>
          <w:sz w:val="28"/>
          <w:szCs w:val="32"/>
        </w:rPr>
        <w:t>(</w:t>
      </w:r>
      <w:r w:rsidR="006E39EC">
        <w:rPr>
          <w:rFonts w:ascii="Times New Roman" w:hAnsi="Times New Roman" w:cs="Times New Roman"/>
          <w:b/>
          <w:sz w:val="28"/>
          <w:szCs w:val="32"/>
        </w:rPr>
        <w:t>S</w:t>
      </w:r>
      <w:r w:rsidRPr="003066CB">
        <w:rPr>
          <w:rFonts w:ascii="Times New Roman" w:hAnsi="Times New Roman" w:cs="Times New Roman"/>
          <w:b/>
          <w:sz w:val="28"/>
          <w:szCs w:val="32"/>
        </w:rPr>
        <w:t>amedi 25 octobre 2025</w:t>
      </w:r>
      <w:r w:rsidR="003066CB" w:rsidRPr="003066CB">
        <w:rPr>
          <w:rFonts w:ascii="Times New Roman" w:hAnsi="Times New Roman" w:cs="Times New Roman"/>
          <w:b/>
          <w:sz w:val="28"/>
          <w:szCs w:val="32"/>
        </w:rPr>
        <w:t>)</w:t>
      </w:r>
      <w:r w:rsidRPr="003066CB">
        <w:rPr>
          <w:rFonts w:ascii="Times New Roman" w:hAnsi="Times New Roman" w:cs="Times New Roman"/>
          <w:b/>
          <w:sz w:val="28"/>
          <w:szCs w:val="32"/>
        </w:rPr>
        <w:t xml:space="preserve"> </w:t>
      </w:r>
    </w:p>
    <w:p w14:paraId="527E1E8B" w14:textId="77777777" w:rsidR="005745BE" w:rsidRPr="003066CB" w:rsidRDefault="005745BE" w:rsidP="00BF13E7">
      <w:pPr>
        <w:tabs>
          <w:tab w:val="left" w:pos="5740"/>
        </w:tabs>
        <w:spacing w:after="0" w:line="360" w:lineRule="auto"/>
        <w:rPr>
          <w:rFonts w:ascii="Times New Roman" w:hAnsi="Times New Roman" w:cs="Times New Roman"/>
          <w:b/>
          <w:sz w:val="10"/>
          <w:szCs w:val="32"/>
        </w:rPr>
      </w:pPr>
      <w:r w:rsidRPr="003066CB">
        <w:rPr>
          <w:rFonts w:ascii="Times New Roman" w:hAnsi="Times New Roman" w:cs="Times New Roman"/>
          <w:b/>
          <w:sz w:val="10"/>
          <w:szCs w:val="32"/>
        </w:rPr>
        <w:tab/>
      </w:r>
    </w:p>
    <w:p w14:paraId="4B66ABCA" w14:textId="77777777" w:rsidR="005745BE" w:rsidRPr="00CC7A93" w:rsidRDefault="005745BE" w:rsidP="00BF13E7">
      <w:pPr>
        <w:pStyle w:val="Paragraphedeliste"/>
        <w:numPr>
          <w:ilvl w:val="0"/>
          <w:numId w:val="4"/>
        </w:numPr>
        <w:tabs>
          <w:tab w:val="left" w:pos="5740"/>
        </w:tabs>
        <w:spacing w:after="0" w:line="360" w:lineRule="auto"/>
        <w:rPr>
          <w:rFonts w:ascii="Times New Roman" w:hAnsi="Times New Roman" w:cs="Times New Roman"/>
          <w:b/>
          <w:sz w:val="28"/>
        </w:rPr>
      </w:pPr>
      <w:r w:rsidRPr="00CC7A93">
        <w:rPr>
          <w:rFonts w:ascii="Times New Roman" w:hAnsi="Times New Roman" w:cs="Times New Roman"/>
          <w:b/>
          <w:sz w:val="28"/>
        </w:rPr>
        <w:t>Lecture et amendement</w:t>
      </w:r>
      <w:r w:rsidR="00C011E2">
        <w:rPr>
          <w:rFonts w:ascii="Times New Roman" w:hAnsi="Times New Roman" w:cs="Times New Roman"/>
          <w:b/>
          <w:sz w:val="28"/>
        </w:rPr>
        <w:t xml:space="preserve"> du procès-verbal</w:t>
      </w:r>
      <w:r w:rsidRPr="00CC7A93">
        <w:rPr>
          <w:rFonts w:ascii="Times New Roman" w:hAnsi="Times New Roman" w:cs="Times New Roman"/>
          <w:b/>
          <w:sz w:val="28"/>
        </w:rPr>
        <w:t xml:space="preserve"> de la troisième session ordinaire </w:t>
      </w:r>
    </w:p>
    <w:p w14:paraId="3CD93070" w14:textId="77777777" w:rsidR="00CC7A93" w:rsidRDefault="00C011E2" w:rsidP="00BF13E7">
      <w:pPr>
        <w:tabs>
          <w:tab w:val="left" w:pos="5740"/>
        </w:tabs>
        <w:spacing w:after="0" w:line="360" w:lineRule="auto"/>
        <w:rPr>
          <w:rFonts w:ascii="Times New Roman" w:hAnsi="Times New Roman" w:cs="Times New Roman"/>
          <w:sz w:val="28"/>
        </w:rPr>
      </w:pPr>
      <w:r>
        <w:rPr>
          <w:rFonts w:ascii="Times New Roman" w:hAnsi="Times New Roman" w:cs="Times New Roman"/>
          <w:sz w:val="28"/>
        </w:rPr>
        <w:t xml:space="preserve">La lecture du procès- verbal  </w:t>
      </w:r>
      <w:r w:rsidRPr="00C011E2">
        <w:rPr>
          <w:rFonts w:ascii="Times New Roman" w:hAnsi="Times New Roman" w:cs="Times New Roman"/>
          <w:sz w:val="28"/>
        </w:rPr>
        <w:t>de la troisième session ordinaire</w:t>
      </w:r>
      <w:r>
        <w:rPr>
          <w:rFonts w:ascii="Times New Roman" w:hAnsi="Times New Roman" w:cs="Times New Roman"/>
          <w:sz w:val="28"/>
        </w:rPr>
        <w:t xml:space="preserve"> a été faite par le rapporteur de la commission consultative. </w:t>
      </w:r>
      <w:r w:rsidR="00FD336F">
        <w:rPr>
          <w:rFonts w:ascii="Times New Roman" w:hAnsi="Times New Roman" w:cs="Times New Roman"/>
          <w:sz w:val="28"/>
        </w:rPr>
        <w:t xml:space="preserve">Le rapport a été fidèle. </w:t>
      </w:r>
      <w:r>
        <w:rPr>
          <w:rFonts w:ascii="Times New Roman" w:hAnsi="Times New Roman" w:cs="Times New Roman"/>
          <w:sz w:val="28"/>
        </w:rPr>
        <w:t>Seulement des corrections sur les coquilles ont été portées et corrigées.</w:t>
      </w:r>
    </w:p>
    <w:p w14:paraId="7323FA2C" w14:textId="77777777" w:rsidR="00C15785" w:rsidRDefault="00C011E2" w:rsidP="00BF13E7">
      <w:pPr>
        <w:tabs>
          <w:tab w:val="left" w:pos="5740"/>
        </w:tabs>
        <w:spacing w:after="0" w:line="360" w:lineRule="auto"/>
        <w:rPr>
          <w:rFonts w:ascii="Times New Roman" w:hAnsi="Times New Roman" w:cs="Times New Roman"/>
          <w:sz w:val="28"/>
        </w:rPr>
      </w:pPr>
      <w:r>
        <w:rPr>
          <w:rFonts w:ascii="Times New Roman" w:hAnsi="Times New Roman" w:cs="Times New Roman"/>
          <w:sz w:val="28"/>
        </w:rPr>
        <w:t xml:space="preserve">Le procès- verbal de </w:t>
      </w:r>
      <w:r w:rsidRPr="00C011E2">
        <w:rPr>
          <w:rFonts w:ascii="Times New Roman" w:hAnsi="Times New Roman" w:cs="Times New Roman"/>
          <w:sz w:val="28"/>
        </w:rPr>
        <w:t>la troisième session ordinaire</w:t>
      </w:r>
      <w:r w:rsidR="001D3164">
        <w:rPr>
          <w:rFonts w:ascii="Times New Roman" w:hAnsi="Times New Roman" w:cs="Times New Roman"/>
          <w:sz w:val="28"/>
        </w:rPr>
        <w:t xml:space="preserve"> est amendé à l’appréciation des participants.</w:t>
      </w:r>
    </w:p>
    <w:p w14:paraId="464160BF" w14:textId="77777777" w:rsidR="001D3164" w:rsidRPr="001D3164" w:rsidRDefault="001D3164" w:rsidP="00BF13E7">
      <w:pPr>
        <w:tabs>
          <w:tab w:val="left" w:pos="5740"/>
        </w:tabs>
        <w:spacing w:after="0" w:line="360" w:lineRule="auto"/>
        <w:rPr>
          <w:rFonts w:ascii="Times New Roman" w:hAnsi="Times New Roman" w:cs="Times New Roman"/>
          <w:sz w:val="2"/>
        </w:rPr>
      </w:pPr>
    </w:p>
    <w:p w14:paraId="5529557A" w14:textId="77777777" w:rsidR="00C011E2" w:rsidRPr="001D3164" w:rsidRDefault="00C15785" w:rsidP="00BF13E7">
      <w:pPr>
        <w:pStyle w:val="Paragraphedeliste"/>
        <w:numPr>
          <w:ilvl w:val="0"/>
          <w:numId w:val="4"/>
        </w:numPr>
        <w:spacing w:after="0" w:line="360" w:lineRule="auto"/>
        <w:rPr>
          <w:rFonts w:ascii="Times New Roman" w:hAnsi="Times New Roman" w:cs="Times New Roman"/>
          <w:sz w:val="32"/>
        </w:rPr>
      </w:pPr>
      <w:r w:rsidRPr="001D3164">
        <w:rPr>
          <w:rFonts w:ascii="Times New Roman" w:hAnsi="Times New Roman" w:cs="Times New Roman"/>
          <w:b/>
          <w:sz w:val="32"/>
        </w:rPr>
        <w:t>Adoption et amendement du projet de budget 2026 </w:t>
      </w:r>
    </w:p>
    <w:p w14:paraId="2DC11E36" w14:textId="77777777" w:rsidR="001D3164" w:rsidRPr="003066CB" w:rsidRDefault="001D3164" w:rsidP="00BF13E7">
      <w:pPr>
        <w:pStyle w:val="Paragraphedeliste"/>
        <w:spacing w:after="0" w:line="360" w:lineRule="auto"/>
        <w:rPr>
          <w:rFonts w:ascii="Times New Roman" w:eastAsia="Times New Roman" w:hAnsi="Times New Roman" w:cs="Times New Roman"/>
          <w:b/>
          <w:bCs/>
          <w:color w:val="000000"/>
          <w:sz w:val="4"/>
          <w:szCs w:val="24"/>
          <w:lang w:eastAsia="fr-FR"/>
        </w:rPr>
      </w:pPr>
    </w:p>
    <w:p w14:paraId="64B0BEE1" w14:textId="77777777" w:rsidR="001D3164" w:rsidRPr="001D3164" w:rsidRDefault="00C15785" w:rsidP="00BF13E7">
      <w:pPr>
        <w:pStyle w:val="Paragraphedeliste"/>
        <w:numPr>
          <w:ilvl w:val="0"/>
          <w:numId w:val="5"/>
        </w:numPr>
        <w:spacing w:after="0" w:line="360" w:lineRule="auto"/>
        <w:rPr>
          <w:rFonts w:ascii="Times New Roman" w:eastAsia="Times New Roman" w:hAnsi="Times New Roman" w:cs="Times New Roman"/>
          <w:b/>
          <w:bCs/>
          <w:color w:val="000000"/>
          <w:sz w:val="28"/>
          <w:szCs w:val="24"/>
          <w:lang w:eastAsia="fr-FR"/>
        </w:rPr>
      </w:pPr>
      <w:r w:rsidRPr="001D3164">
        <w:rPr>
          <w:rFonts w:ascii="Times New Roman" w:eastAsia="Times New Roman" w:hAnsi="Times New Roman" w:cs="Times New Roman"/>
          <w:b/>
          <w:bCs/>
          <w:color w:val="000000"/>
          <w:sz w:val="28"/>
          <w:szCs w:val="24"/>
          <w:lang w:eastAsia="fr-FR"/>
        </w:rPr>
        <w:t xml:space="preserve">Présentation </w:t>
      </w:r>
      <w:r w:rsidR="001D3164" w:rsidRPr="001D3164">
        <w:rPr>
          <w:rFonts w:ascii="Times New Roman" w:eastAsia="Times New Roman" w:hAnsi="Times New Roman" w:cs="Times New Roman"/>
          <w:b/>
          <w:bCs/>
          <w:color w:val="000000"/>
          <w:sz w:val="28"/>
          <w:szCs w:val="24"/>
          <w:lang w:eastAsia="fr-FR"/>
        </w:rPr>
        <w:t>des contenus budgétaires</w:t>
      </w:r>
    </w:p>
    <w:p w14:paraId="6B979F98" w14:textId="77777777" w:rsidR="006C7F1C" w:rsidRDefault="001D3164" w:rsidP="00BF13E7">
      <w:pPr>
        <w:spacing w:after="0" w:line="360" w:lineRule="auto"/>
        <w:rPr>
          <w:rFonts w:ascii="Times New Roman" w:eastAsia="Times New Roman" w:hAnsi="Times New Roman" w:cs="Times New Roman"/>
          <w:bCs/>
          <w:color w:val="000000"/>
          <w:sz w:val="28"/>
          <w:szCs w:val="24"/>
          <w:lang w:eastAsia="fr-FR"/>
        </w:rPr>
      </w:pPr>
      <w:r w:rsidRPr="001D3164">
        <w:rPr>
          <w:rFonts w:ascii="Times New Roman" w:eastAsia="Times New Roman" w:hAnsi="Times New Roman" w:cs="Times New Roman"/>
          <w:bCs/>
          <w:color w:val="000000"/>
          <w:sz w:val="28"/>
          <w:szCs w:val="24"/>
          <w:lang w:eastAsia="fr-FR"/>
        </w:rPr>
        <w:t>Pour mieux comprendre le processus d’élaboration du budget</w:t>
      </w:r>
      <w:r>
        <w:rPr>
          <w:rFonts w:ascii="Times New Roman" w:eastAsia="Times New Roman" w:hAnsi="Times New Roman" w:cs="Times New Roman"/>
          <w:bCs/>
          <w:color w:val="000000"/>
          <w:sz w:val="28"/>
          <w:szCs w:val="24"/>
          <w:lang w:eastAsia="fr-FR"/>
        </w:rPr>
        <w:t xml:space="preserve">, le Directeur Départemental de l’Aménagement du Territoire et de Développement a fait une </w:t>
      </w:r>
      <w:r w:rsidR="009D1E52">
        <w:rPr>
          <w:rFonts w:ascii="Times New Roman" w:eastAsia="Times New Roman" w:hAnsi="Times New Roman" w:cs="Times New Roman"/>
          <w:bCs/>
          <w:color w:val="000000"/>
          <w:sz w:val="28"/>
          <w:szCs w:val="24"/>
          <w:lang w:eastAsia="fr-FR"/>
        </w:rPr>
        <w:t>brève</w:t>
      </w:r>
      <w:r>
        <w:rPr>
          <w:rFonts w:ascii="Times New Roman" w:eastAsia="Times New Roman" w:hAnsi="Times New Roman" w:cs="Times New Roman"/>
          <w:bCs/>
          <w:color w:val="000000"/>
          <w:sz w:val="28"/>
          <w:szCs w:val="24"/>
          <w:lang w:eastAsia="fr-FR"/>
        </w:rPr>
        <w:t xml:space="preserve"> présentation tout en expliquant certains termes budgétaires et en s’appuyant sur des exemples précis</w:t>
      </w:r>
      <w:r w:rsidR="009D1E52">
        <w:rPr>
          <w:rFonts w:ascii="Times New Roman" w:eastAsia="Times New Roman" w:hAnsi="Times New Roman" w:cs="Times New Roman"/>
          <w:bCs/>
          <w:color w:val="000000"/>
          <w:sz w:val="28"/>
          <w:szCs w:val="24"/>
          <w:lang w:eastAsia="fr-FR"/>
        </w:rPr>
        <w:t>.</w:t>
      </w:r>
      <w:r>
        <w:rPr>
          <w:rFonts w:ascii="Times New Roman" w:eastAsia="Times New Roman" w:hAnsi="Times New Roman" w:cs="Times New Roman"/>
          <w:bCs/>
          <w:color w:val="000000"/>
          <w:sz w:val="28"/>
          <w:szCs w:val="24"/>
          <w:lang w:eastAsia="fr-FR"/>
        </w:rPr>
        <w:t xml:space="preserve"> </w:t>
      </w:r>
    </w:p>
    <w:p w14:paraId="32D26C9A" w14:textId="77777777" w:rsidR="003066CB" w:rsidRPr="003066CB" w:rsidRDefault="003066CB" w:rsidP="00BF13E7">
      <w:pPr>
        <w:spacing w:after="0" w:line="360" w:lineRule="auto"/>
        <w:rPr>
          <w:rFonts w:ascii="Times New Roman" w:eastAsia="Times New Roman" w:hAnsi="Times New Roman" w:cs="Times New Roman"/>
          <w:bCs/>
          <w:color w:val="000000"/>
          <w:sz w:val="28"/>
          <w:szCs w:val="24"/>
          <w:lang w:eastAsia="fr-FR"/>
        </w:rPr>
      </w:pPr>
    </w:p>
    <w:p w14:paraId="4D9D1674" w14:textId="77777777" w:rsidR="00C15785" w:rsidRPr="003F3DB3" w:rsidRDefault="006C7F1C" w:rsidP="00BF13E7">
      <w:pPr>
        <w:pStyle w:val="Paragraphedeliste"/>
        <w:numPr>
          <w:ilvl w:val="0"/>
          <w:numId w:val="8"/>
        </w:numPr>
        <w:spacing w:after="0" w:line="360" w:lineRule="auto"/>
        <w:rPr>
          <w:rFonts w:ascii="Times New Roman" w:eastAsia="Times New Roman" w:hAnsi="Times New Roman" w:cs="Times New Roman"/>
          <w:bCs/>
          <w:color w:val="000000"/>
          <w:sz w:val="32"/>
          <w:szCs w:val="32"/>
          <w:u w:val="single"/>
          <w:lang w:eastAsia="fr-FR"/>
        </w:rPr>
      </w:pPr>
      <w:r w:rsidRPr="003F3DB3">
        <w:rPr>
          <w:rFonts w:ascii="Times New Roman" w:eastAsia="Times New Roman" w:hAnsi="Times New Roman" w:cs="Times New Roman"/>
          <w:b/>
          <w:bCs/>
          <w:color w:val="000000"/>
          <w:sz w:val="32"/>
          <w:szCs w:val="32"/>
          <w:u w:val="single"/>
          <w:lang w:eastAsia="fr-FR"/>
        </w:rPr>
        <w:t>Titre</w:t>
      </w:r>
      <w:r w:rsidR="00C15785" w:rsidRPr="003F3DB3">
        <w:rPr>
          <w:rFonts w:ascii="Times New Roman" w:eastAsia="Times New Roman" w:hAnsi="Times New Roman" w:cs="Times New Roman"/>
          <w:b/>
          <w:bCs/>
          <w:color w:val="000000"/>
          <w:sz w:val="32"/>
          <w:szCs w:val="32"/>
          <w:u w:val="single"/>
          <w:lang w:eastAsia="fr-FR"/>
        </w:rPr>
        <w:t xml:space="preserve"> I : </w:t>
      </w:r>
      <w:r w:rsidR="001D1D2E" w:rsidRPr="003F3DB3">
        <w:rPr>
          <w:rFonts w:ascii="Times New Roman" w:eastAsia="Times New Roman" w:hAnsi="Times New Roman" w:cs="Times New Roman"/>
          <w:b/>
          <w:bCs/>
          <w:color w:val="000000"/>
          <w:sz w:val="32"/>
          <w:szCs w:val="32"/>
          <w:u w:val="single"/>
          <w:lang w:eastAsia="fr-FR"/>
        </w:rPr>
        <w:t>Budget d</w:t>
      </w:r>
      <w:r w:rsidRPr="003F3DB3">
        <w:rPr>
          <w:rFonts w:ascii="Times New Roman" w:eastAsia="Times New Roman" w:hAnsi="Times New Roman" w:cs="Times New Roman"/>
          <w:b/>
          <w:bCs/>
          <w:color w:val="000000"/>
          <w:sz w:val="32"/>
          <w:szCs w:val="32"/>
          <w:u w:val="single"/>
          <w:lang w:eastAsia="fr-FR"/>
        </w:rPr>
        <w:t>e Fonctionnement 2026</w:t>
      </w:r>
    </w:p>
    <w:p w14:paraId="1E73370F" w14:textId="77777777" w:rsidR="006C7F1C" w:rsidRPr="001D1D2E" w:rsidRDefault="001D1D2E" w:rsidP="00BF13E7">
      <w:pPr>
        <w:pStyle w:val="Paragraphedeliste"/>
        <w:numPr>
          <w:ilvl w:val="0"/>
          <w:numId w:val="7"/>
        </w:numPr>
        <w:spacing w:after="0" w:line="360" w:lineRule="auto"/>
        <w:rPr>
          <w:rFonts w:ascii="Times New Roman" w:eastAsia="Times New Roman" w:hAnsi="Times New Roman" w:cs="Times New Roman"/>
          <w:b/>
          <w:bCs/>
          <w:sz w:val="28"/>
          <w:szCs w:val="24"/>
          <w:u w:val="single"/>
          <w:lang w:eastAsia="fr-FR"/>
        </w:rPr>
      </w:pPr>
      <w:r>
        <w:rPr>
          <w:rFonts w:ascii="Times New Roman" w:eastAsia="Times New Roman" w:hAnsi="Times New Roman" w:cs="Times New Roman"/>
          <w:b/>
          <w:bCs/>
          <w:sz w:val="28"/>
          <w:szCs w:val="24"/>
          <w:u w:val="single"/>
          <w:lang w:eastAsia="fr-FR"/>
        </w:rPr>
        <w:lastRenderedPageBreak/>
        <w:t>Recettes  et Dépenses</w:t>
      </w:r>
    </w:p>
    <w:p w14:paraId="451408E6" w14:textId="77777777" w:rsidR="006C7F1C" w:rsidRDefault="006C7F1C" w:rsidP="00BF13E7">
      <w:pPr>
        <w:spacing w:after="0" w:line="360" w:lineRule="auto"/>
        <w:rPr>
          <w:rFonts w:ascii="Times New Roman" w:eastAsia="Times New Roman" w:hAnsi="Times New Roman" w:cs="Times New Roman"/>
          <w:bCs/>
          <w:sz w:val="28"/>
          <w:szCs w:val="24"/>
          <w:lang w:eastAsia="fr-FR"/>
        </w:rPr>
      </w:pPr>
      <w:r w:rsidRPr="006C7F1C">
        <w:rPr>
          <w:rFonts w:ascii="Times New Roman" w:eastAsia="Times New Roman" w:hAnsi="Times New Roman" w:cs="Times New Roman"/>
          <w:bCs/>
          <w:sz w:val="28"/>
          <w:szCs w:val="24"/>
          <w:lang w:eastAsia="fr-FR"/>
        </w:rPr>
        <w:t>Cette présentation a été faite par Monsieur Bassirou Mahamadou, membre</w:t>
      </w:r>
      <w:r>
        <w:rPr>
          <w:rFonts w:ascii="Times New Roman" w:eastAsia="Times New Roman" w:hAnsi="Times New Roman" w:cs="Times New Roman"/>
          <w:b/>
          <w:bCs/>
          <w:sz w:val="28"/>
          <w:szCs w:val="24"/>
          <w:lang w:eastAsia="fr-FR"/>
        </w:rPr>
        <w:t xml:space="preserve"> </w:t>
      </w:r>
      <w:r w:rsidRPr="006C7F1C">
        <w:rPr>
          <w:rFonts w:ascii="Times New Roman" w:eastAsia="Times New Roman" w:hAnsi="Times New Roman" w:cs="Times New Roman"/>
          <w:bCs/>
          <w:sz w:val="28"/>
          <w:szCs w:val="24"/>
          <w:lang w:eastAsia="fr-FR"/>
        </w:rPr>
        <w:t>de la</w:t>
      </w:r>
      <w:r>
        <w:rPr>
          <w:rFonts w:ascii="Times New Roman" w:eastAsia="Times New Roman" w:hAnsi="Times New Roman" w:cs="Times New Roman"/>
          <w:b/>
          <w:bCs/>
          <w:sz w:val="28"/>
          <w:szCs w:val="24"/>
          <w:lang w:eastAsia="fr-FR"/>
        </w:rPr>
        <w:t xml:space="preserve"> </w:t>
      </w:r>
      <w:r w:rsidRPr="006C7F1C">
        <w:rPr>
          <w:rFonts w:ascii="Times New Roman" w:eastAsia="Times New Roman" w:hAnsi="Times New Roman" w:cs="Times New Roman"/>
          <w:bCs/>
          <w:sz w:val="28"/>
          <w:szCs w:val="24"/>
          <w:lang w:eastAsia="fr-FR"/>
        </w:rPr>
        <w:t>commission consultative.</w:t>
      </w:r>
    </w:p>
    <w:p w14:paraId="2CA64037" w14:textId="77777777" w:rsidR="006C7F1C" w:rsidRDefault="008306B3" w:rsidP="00BF13E7">
      <w:pPr>
        <w:spacing w:after="0" w:line="360" w:lineRule="auto"/>
        <w:rPr>
          <w:rFonts w:ascii="Times New Roman" w:eastAsia="Times New Roman" w:hAnsi="Times New Roman" w:cs="Times New Roman"/>
          <w:bCs/>
          <w:sz w:val="28"/>
          <w:szCs w:val="24"/>
          <w:lang w:eastAsia="fr-FR"/>
        </w:rPr>
      </w:pPr>
      <w:r>
        <w:rPr>
          <w:rFonts w:ascii="Times New Roman" w:eastAsia="Times New Roman" w:hAnsi="Times New Roman" w:cs="Times New Roman"/>
          <w:bCs/>
          <w:sz w:val="28"/>
          <w:szCs w:val="24"/>
          <w:lang w:eastAsia="fr-FR"/>
        </w:rPr>
        <w:t>Cette présentation est accentuée les chapitres et les articles.</w:t>
      </w:r>
    </w:p>
    <w:p w14:paraId="00FA3D99" w14:textId="77777777" w:rsidR="00737E44" w:rsidRDefault="008306B3" w:rsidP="00BF13E7">
      <w:pPr>
        <w:spacing w:after="0" w:line="360" w:lineRule="auto"/>
        <w:rPr>
          <w:rFonts w:ascii="Times New Roman" w:eastAsia="Times New Roman" w:hAnsi="Times New Roman" w:cs="Times New Roman"/>
          <w:bCs/>
          <w:sz w:val="28"/>
          <w:szCs w:val="24"/>
          <w:lang w:eastAsia="fr-FR"/>
        </w:rPr>
      </w:pPr>
      <w:r>
        <w:rPr>
          <w:rFonts w:ascii="Times New Roman" w:eastAsia="Times New Roman" w:hAnsi="Times New Roman" w:cs="Times New Roman"/>
          <w:bCs/>
          <w:sz w:val="28"/>
          <w:szCs w:val="24"/>
          <w:lang w:eastAsia="fr-FR"/>
        </w:rPr>
        <w:t>Après cette présentation bien éclairée. Des questions ont été posées par certains chefs des villages</w:t>
      </w:r>
      <w:r w:rsidR="00737E44">
        <w:rPr>
          <w:rFonts w:ascii="Times New Roman" w:eastAsia="Times New Roman" w:hAnsi="Times New Roman" w:cs="Times New Roman"/>
          <w:bCs/>
          <w:sz w:val="28"/>
          <w:szCs w:val="24"/>
          <w:lang w:eastAsia="fr-FR"/>
        </w:rPr>
        <w:t xml:space="preserve"> par rapport aux :</w:t>
      </w:r>
    </w:p>
    <w:p w14:paraId="1B19D23A" w14:textId="77777777" w:rsidR="00737E44" w:rsidRPr="00737E44" w:rsidRDefault="00737E44" w:rsidP="00BF13E7">
      <w:pPr>
        <w:pStyle w:val="Paragraphedeliste"/>
        <w:numPr>
          <w:ilvl w:val="0"/>
          <w:numId w:val="6"/>
        </w:numPr>
        <w:spacing w:after="0" w:line="360" w:lineRule="auto"/>
        <w:rPr>
          <w:rFonts w:ascii="Times New Roman" w:eastAsia="Calibri" w:hAnsi="Times New Roman" w:cs="Times New Roman"/>
          <w:b/>
          <w:sz w:val="28"/>
          <w:szCs w:val="32"/>
        </w:rPr>
      </w:pPr>
      <w:r w:rsidRPr="008E26DE">
        <w:rPr>
          <w:rFonts w:ascii="Times New Roman" w:eastAsia="Calibri" w:hAnsi="Times New Roman" w:cs="Times New Roman"/>
          <w:b/>
          <w:sz w:val="28"/>
          <w:szCs w:val="32"/>
          <w:u w:val="single"/>
        </w:rPr>
        <w:t>Chapitre II</w:t>
      </w:r>
      <w:r w:rsidRPr="00737E44">
        <w:rPr>
          <w:rFonts w:ascii="Times New Roman" w:eastAsia="Calibri" w:hAnsi="Times New Roman" w:cs="Times New Roman"/>
          <w:b/>
          <w:sz w:val="28"/>
          <w:szCs w:val="32"/>
        </w:rPr>
        <w:t> : Impôts et Taxes propres à la commune</w:t>
      </w:r>
    </w:p>
    <w:p w14:paraId="48A2C507" w14:textId="77777777" w:rsidR="008306B3" w:rsidRPr="00737E44" w:rsidRDefault="00737E44" w:rsidP="00BF13E7">
      <w:pPr>
        <w:pStyle w:val="Paragraphedeliste"/>
        <w:numPr>
          <w:ilvl w:val="0"/>
          <w:numId w:val="5"/>
        </w:numPr>
        <w:spacing w:after="0" w:line="360" w:lineRule="auto"/>
        <w:rPr>
          <w:rFonts w:ascii="Times New Roman" w:eastAsia="Times New Roman" w:hAnsi="Times New Roman" w:cs="Times New Roman"/>
          <w:bCs/>
          <w:sz w:val="28"/>
          <w:szCs w:val="24"/>
          <w:lang w:eastAsia="fr-FR"/>
        </w:rPr>
      </w:pPr>
      <w:r w:rsidRPr="008E26DE">
        <w:rPr>
          <w:rFonts w:ascii="Times New Roman" w:eastAsia="Times New Roman" w:hAnsi="Times New Roman" w:cs="Times New Roman"/>
          <w:b/>
          <w:bCs/>
          <w:sz w:val="28"/>
          <w:szCs w:val="24"/>
          <w:lang w:eastAsia="fr-FR"/>
        </w:rPr>
        <w:t>Article 1</w:t>
      </w:r>
      <w:r w:rsidRPr="00737E44">
        <w:rPr>
          <w:rFonts w:ascii="Times New Roman" w:eastAsia="Times New Roman" w:hAnsi="Times New Roman" w:cs="Times New Roman"/>
          <w:bCs/>
          <w:sz w:val="28"/>
          <w:szCs w:val="24"/>
          <w:lang w:eastAsia="fr-FR"/>
        </w:rPr>
        <w:t xml:space="preserve"> : Taxe de voirie ou municipale</w:t>
      </w:r>
    </w:p>
    <w:p w14:paraId="276D673D" w14:textId="77777777" w:rsidR="00737E44" w:rsidRDefault="00737E44" w:rsidP="00BF13E7">
      <w:pPr>
        <w:pStyle w:val="Paragraphedeliste"/>
        <w:numPr>
          <w:ilvl w:val="0"/>
          <w:numId w:val="5"/>
        </w:numPr>
        <w:spacing w:after="0" w:line="360" w:lineRule="auto"/>
        <w:rPr>
          <w:rFonts w:ascii="Times New Roman" w:eastAsia="Times New Roman" w:hAnsi="Times New Roman" w:cs="Times New Roman"/>
          <w:bCs/>
          <w:color w:val="000000"/>
          <w:sz w:val="28"/>
          <w:szCs w:val="24"/>
          <w:lang w:eastAsia="fr-FR"/>
        </w:rPr>
      </w:pPr>
      <w:r w:rsidRPr="008E26DE">
        <w:rPr>
          <w:rFonts w:ascii="Times New Roman" w:eastAsia="Times New Roman" w:hAnsi="Times New Roman" w:cs="Times New Roman"/>
          <w:b/>
          <w:bCs/>
          <w:color w:val="000000"/>
          <w:sz w:val="28"/>
          <w:szCs w:val="24"/>
          <w:lang w:eastAsia="fr-FR"/>
        </w:rPr>
        <w:t>Article 4</w:t>
      </w:r>
      <w:r w:rsidRPr="00737E44">
        <w:rPr>
          <w:rFonts w:ascii="Times New Roman" w:eastAsia="Times New Roman" w:hAnsi="Times New Roman" w:cs="Times New Roman"/>
          <w:bCs/>
          <w:color w:val="000000"/>
          <w:sz w:val="28"/>
          <w:szCs w:val="24"/>
          <w:lang w:eastAsia="fr-FR"/>
        </w:rPr>
        <w:t xml:space="preserve"> : Taxes sur les artistes et publications extérieurs (supports fixes)</w:t>
      </w:r>
    </w:p>
    <w:p w14:paraId="2B1E481B" w14:textId="77777777" w:rsidR="00737E44" w:rsidRPr="008E22A9" w:rsidRDefault="00737E44" w:rsidP="00BF13E7">
      <w:pPr>
        <w:pStyle w:val="Paragraphedeliste"/>
        <w:numPr>
          <w:ilvl w:val="0"/>
          <w:numId w:val="6"/>
        </w:numPr>
        <w:spacing w:after="0" w:line="360" w:lineRule="auto"/>
        <w:rPr>
          <w:rFonts w:ascii="Times New Roman" w:hAnsi="Times New Roman" w:cs="Times New Roman"/>
          <w:b/>
          <w:sz w:val="28"/>
        </w:rPr>
      </w:pPr>
      <w:r w:rsidRPr="008E26DE">
        <w:rPr>
          <w:rFonts w:ascii="Times New Roman" w:hAnsi="Times New Roman" w:cs="Times New Roman"/>
          <w:b/>
          <w:sz w:val="28"/>
          <w:u w:val="single"/>
        </w:rPr>
        <w:t>Chapitre VI</w:t>
      </w:r>
      <w:r w:rsidRPr="008E22A9">
        <w:rPr>
          <w:rFonts w:ascii="Times New Roman" w:hAnsi="Times New Roman" w:cs="Times New Roman"/>
          <w:b/>
          <w:sz w:val="28"/>
        </w:rPr>
        <w:t xml:space="preserve"> : Entretiens des équipements économiques </w:t>
      </w:r>
    </w:p>
    <w:p w14:paraId="43C10F72" w14:textId="77777777" w:rsidR="008E22A9" w:rsidRDefault="008E22A9" w:rsidP="00BF13E7">
      <w:pPr>
        <w:pStyle w:val="Paragraphedeliste"/>
        <w:numPr>
          <w:ilvl w:val="0"/>
          <w:numId w:val="5"/>
        </w:numPr>
        <w:spacing w:after="0" w:line="360" w:lineRule="auto"/>
        <w:rPr>
          <w:rFonts w:ascii="Times New Roman" w:hAnsi="Times New Roman" w:cs="Times New Roman"/>
          <w:iCs/>
          <w:sz w:val="28"/>
          <w:szCs w:val="28"/>
        </w:rPr>
      </w:pPr>
      <w:r w:rsidRPr="008E22A9">
        <w:rPr>
          <w:rFonts w:ascii="Times New Roman" w:hAnsi="Times New Roman" w:cs="Times New Roman"/>
          <w:iCs/>
          <w:sz w:val="28"/>
          <w:szCs w:val="28"/>
        </w:rPr>
        <w:t>Article 6 : Frais d’aménagement fourrière</w:t>
      </w:r>
    </w:p>
    <w:p w14:paraId="607A67DF" w14:textId="77777777" w:rsidR="008E22A9" w:rsidRPr="008E22A9" w:rsidRDefault="008E22A9" w:rsidP="00BF13E7">
      <w:pPr>
        <w:pStyle w:val="Paragraphedeliste"/>
        <w:spacing w:after="0" w:line="360" w:lineRule="auto"/>
        <w:ind w:left="360"/>
        <w:rPr>
          <w:rFonts w:ascii="Times New Roman" w:hAnsi="Times New Roman" w:cs="Times New Roman"/>
          <w:iCs/>
          <w:sz w:val="10"/>
          <w:szCs w:val="28"/>
        </w:rPr>
      </w:pPr>
      <w:r w:rsidRPr="008E22A9">
        <w:rPr>
          <w:rFonts w:ascii="Times New Roman" w:hAnsi="Times New Roman" w:cs="Times New Roman"/>
          <w:iCs/>
          <w:sz w:val="10"/>
          <w:szCs w:val="28"/>
        </w:rPr>
        <w:t xml:space="preserve">  </w:t>
      </w:r>
    </w:p>
    <w:p w14:paraId="52EFBF96" w14:textId="77777777" w:rsidR="008E22A9" w:rsidRPr="008E22A9" w:rsidRDefault="008E22A9" w:rsidP="00BF13E7">
      <w:pPr>
        <w:pStyle w:val="Paragraphedeliste"/>
        <w:numPr>
          <w:ilvl w:val="0"/>
          <w:numId w:val="6"/>
        </w:numPr>
        <w:spacing w:after="0" w:line="360" w:lineRule="auto"/>
        <w:rPr>
          <w:rFonts w:ascii="Times New Roman" w:eastAsia="Calibri" w:hAnsi="Times New Roman" w:cs="Times New Roman"/>
          <w:b/>
          <w:iCs/>
          <w:sz w:val="28"/>
          <w:szCs w:val="28"/>
        </w:rPr>
      </w:pPr>
      <w:r w:rsidRPr="008E26DE">
        <w:rPr>
          <w:rFonts w:ascii="Times New Roman" w:eastAsia="Calibri" w:hAnsi="Times New Roman" w:cs="Times New Roman"/>
          <w:b/>
          <w:sz w:val="28"/>
          <w:szCs w:val="28"/>
          <w:u w:val="single"/>
        </w:rPr>
        <w:t>Chapitre VII</w:t>
      </w:r>
      <w:r w:rsidRPr="008E22A9">
        <w:rPr>
          <w:rFonts w:ascii="Times New Roman" w:eastAsia="Calibri" w:hAnsi="Times New Roman" w:cs="Times New Roman"/>
          <w:b/>
          <w:sz w:val="28"/>
          <w:szCs w:val="28"/>
        </w:rPr>
        <w:t> : Jeunesse sport et culture</w:t>
      </w:r>
    </w:p>
    <w:p w14:paraId="5295B4B5" w14:textId="77777777" w:rsidR="008E22A9" w:rsidRPr="008E22A9" w:rsidRDefault="008E22A9" w:rsidP="00BF13E7">
      <w:pPr>
        <w:pStyle w:val="Paragraphedeliste"/>
        <w:numPr>
          <w:ilvl w:val="0"/>
          <w:numId w:val="5"/>
        </w:numPr>
        <w:spacing w:after="0" w:line="360" w:lineRule="auto"/>
        <w:rPr>
          <w:rFonts w:ascii="Times New Roman" w:eastAsia="Calibri" w:hAnsi="Times New Roman" w:cs="Times New Roman"/>
          <w:sz w:val="28"/>
        </w:rPr>
      </w:pPr>
      <w:r w:rsidRPr="008E26DE">
        <w:rPr>
          <w:rFonts w:ascii="Times New Roman" w:eastAsia="Calibri" w:hAnsi="Times New Roman" w:cs="Times New Roman"/>
          <w:b/>
          <w:sz w:val="28"/>
        </w:rPr>
        <w:t>Article 1</w:t>
      </w:r>
      <w:r w:rsidRPr="008E22A9">
        <w:rPr>
          <w:rFonts w:ascii="Times New Roman" w:eastAsia="Calibri" w:hAnsi="Times New Roman" w:cs="Times New Roman"/>
          <w:sz w:val="28"/>
        </w:rPr>
        <w:t xml:space="preserve"> : Stade et terrain de sport </w:t>
      </w:r>
    </w:p>
    <w:p w14:paraId="54426E14" w14:textId="77777777" w:rsidR="008E22A9" w:rsidRPr="008E22A9" w:rsidRDefault="008E22A9" w:rsidP="00BF13E7">
      <w:pPr>
        <w:pStyle w:val="Paragraphedeliste"/>
        <w:numPr>
          <w:ilvl w:val="0"/>
          <w:numId w:val="5"/>
        </w:numPr>
        <w:spacing w:after="0" w:line="360" w:lineRule="auto"/>
        <w:rPr>
          <w:rFonts w:ascii="Times New Roman" w:eastAsia="Calibri" w:hAnsi="Times New Roman" w:cs="Times New Roman"/>
          <w:sz w:val="28"/>
          <w:szCs w:val="28"/>
        </w:rPr>
      </w:pPr>
      <w:r w:rsidRPr="008E26DE">
        <w:rPr>
          <w:rFonts w:ascii="Times New Roman" w:eastAsia="Calibri" w:hAnsi="Times New Roman" w:cs="Times New Roman"/>
          <w:b/>
          <w:sz w:val="28"/>
          <w:szCs w:val="28"/>
        </w:rPr>
        <w:t>Article 2</w:t>
      </w:r>
      <w:r w:rsidRPr="008E22A9">
        <w:rPr>
          <w:rFonts w:ascii="Times New Roman" w:eastAsia="Calibri" w:hAnsi="Times New Roman" w:cs="Times New Roman"/>
          <w:sz w:val="28"/>
          <w:szCs w:val="28"/>
        </w:rPr>
        <w:t xml:space="preserve"> : Maison des jeunes et de la culture </w:t>
      </w:r>
    </w:p>
    <w:p w14:paraId="1385C571" w14:textId="77777777" w:rsidR="008E22A9" w:rsidRDefault="008E22A9" w:rsidP="00BF13E7">
      <w:pPr>
        <w:pStyle w:val="Paragraphedeliste"/>
        <w:numPr>
          <w:ilvl w:val="0"/>
          <w:numId w:val="5"/>
        </w:numPr>
        <w:spacing w:after="0" w:line="360" w:lineRule="auto"/>
        <w:rPr>
          <w:lang w:eastAsia="fr-FR"/>
        </w:rPr>
      </w:pPr>
      <w:r w:rsidRPr="008E26DE">
        <w:rPr>
          <w:rFonts w:ascii="Times New Roman" w:hAnsi="Times New Roman"/>
          <w:b/>
          <w:sz w:val="28"/>
        </w:rPr>
        <w:t>Article 5</w:t>
      </w:r>
      <w:r w:rsidRPr="008E22A9">
        <w:rPr>
          <w:rFonts w:ascii="Times New Roman" w:hAnsi="Times New Roman"/>
          <w:b/>
          <w:sz w:val="28"/>
        </w:rPr>
        <w:t> </w:t>
      </w:r>
      <w:r w:rsidRPr="008E22A9">
        <w:rPr>
          <w:rFonts w:ascii="Times New Roman" w:hAnsi="Times New Roman"/>
          <w:sz w:val="28"/>
        </w:rPr>
        <w:t>: Activités sportives</w:t>
      </w:r>
      <w:r w:rsidRPr="008E22A9">
        <w:rPr>
          <w:rFonts w:ascii="Times New Roman" w:hAnsi="Times New Roman"/>
          <w:b/>
          <w:sz w:val="28"/>
        </w:rPr>
        <w:t xml:space="preserve">  </w:t>
      </w:r>
    </w:p>
    <w:p w14:paraId="0DF4412B" w14:textId="77777777" w:rsidR="006C7F1C" w:rsidRDefault="008E22A9" w:rsidP="00BF13E7">
      <w:pPr>
        <w:tabs>
          <w:tab w:val="left" w:pos="5812"/>
        </w:tabs>
        <w:spacing w:after="0" w:line="360" w:lineRule="auto"/>
        <w:rPr>
          <w:rFonts w:ascii="Times New Roman" w:hAnsi="Times New Roman" w:cs="Times New Roman"/>
          <w:sz w:val="28"/>
          <w:lang w:eastAsia="fr-FR"/>
        </w:rPr>
      </w:pPr>
      <w:r w:rsidRPr="00DE5103">
        <w:rPr>
          <w:rFonts w:ascii="Times New Roman" w:hAnsi="Times New Roman" w:cs="Times New Roman"/>
          <w:sz w:val="28"/>
          <w:lang w:eastAsia="fr-FR"/>
        </w:rPr>
        <w:t xml:space="preserve"> </w:t>
      </w:r>
      <w:r w:rsidR="008E26DE">
        <w:rPr>
          <w:rFonts w:ascii="Times New Roman" w:hAnsi="Times New Roman" w:cs="Times New Roman"/>
          <w:sz w:val="28"/>
          <w:lang w:eastAsia="fr-FR"/>
        </w:rPr>
        <w:t xml:space="preserve"> Après des débats très riches par rapport aux chapitres et articles qui ont fait l’objet des questions, </w:t>
      </w:r>
      <w:r w:rsidR="008E26DE" w:rsidRPr="00DE5103">
        <w:rPr>
          <w:rFonts w:ascii="Times New Roman" w:hAnsi="Times New Roman" w:cs="Times New Roman"/>
          <w:sz w:val="28"/>
          <w:lang w:eastAsia="fr-FR"/>
        </w:rPr>
        <w:t>le</w:t>
      </w:r>
      <w:r w:rsidRPr="00DE5103">
        <w:rPr>
          <w:rFonts w:ascii="Times New Roman" w:hAnsi="Times New Roman" w:cs="Times New Roman"/>
          <w:sz w:val="28"/>
          <w:lang w:eastAsia="fr-FR"/>
        </w:rPr>
        <w:t xml:space="preserve"> présent</w:t>
      </w:r>
      <w:r w:rsidR="008E26DE">
        <w:rPr>
          <w:rFonts w:ascii="Times New Roman" w:hAnsi="Times New Roman" w:cs="Times New Roman"/>
          <w:sz w:val="28"/>
          <w:lang w:eastAsia="fr-FR"/>
        </w:rPr>
        <w:t>ateur  a donné des explications</w:t>
      </w:r>
      <w:r w:rsidR="00DE5103" w:rsidRPr="00DE5103">
        <w:rPr>
          <w:rFonts w:ascii="Times New Roman" w:hAnsi="Times New Roman" w:cs="Times New Roman"/>
          <w:sz w:val="28"/>
          <w:lang w:eastAsia="fr-FR"/>
        </w:rPr>
        <w:t xml:space="preserve"> précises </w:t>
      </w:r>
      <w:r w:rsidR="008E26DE" w:rsidRPr="00DE5103">
        <w:rPr>
          <w:rFonts w:ascii="Times New Roman" w:hAnsi="Times New Roman" w:cs="Times New Roman"/>
          <w:sz w:val="28"/>
          <w:lang w:eastAsia="fr-FR"/>
        </w:rPr>
        <w:t>à</w:t>
      </w:r>
      <w:r w:rsidR="00DE5103" w:rsidRPr="00DE5103">
        <w:rPr>
          <w:rFonts w:ascii="Times New Roman" w:hAnsi="Times New Roman" w:cs="Times New Roman"/>
          <w:sz w:val="28"/>
          <w:lang w:eastAsia="fr-FR"/>
        </w:rPr>
        <w:t xml:space="preserve"> toutes les questions posées.</w:t>
      </w:r>
    </w:p>
    <w:p w14:paraId="6E74BC2D" w14:textId="77777777" w:rsidR="003F3DB3" w:rsidRDefault="003F3DB3" w:rsidP="00BF13E7">
      <w:pPr>
        <w:tabs>
          <w:tab w:val="left" w:pos="5812"/>
        </w:tabs>
        <w:spacing w:after="0" w:line="360" w:lineRule="auto"/>
        <w:rPr>
          <w:rFonts w:ascii="Times New Roman" w:hAnsi="Times New Roman" w:cs="Times New Roman"/>
          <w:sz w:val="28"/>
          <w:lang w:eastAsia="fr-FR"/>
        </w:rPr>
      </w:pPr>
      <w:r>
        <w:rPr>
          <w:rFonts w:ascii="Times New Roman" w:hAnsi="Times New Roman" w:cs="Times New Roman"/>
          <w:sz w:val="28"/>
          <w:lang w:eastAsia="fr-FR"/>
        </w:rPr>
        <w:t>Il faut noter en ce qui concerne au Titre I : Dépenses de fonctionnement aucune question posée. La compréhension à ce niveau est totale.</w:t>
      </w:r>
    </w:p>
    <w:p w14:paraId="0F63F4F9" w14:textId="77777777" w:rsidR="003F3DB3" w:rsidRPr="003F3DB3" w:rsidRDefault="003066CB" w:rsidP="00BF13E7">
      <w:pPr>
        <w:tabs>
          <w:tab w:val="left" w:pos="5812"/>
        </w:tabs>
        <w:spacing w:after="0" w:line="360" w:lineRule="auto"/>
        <w:rPr>
          <w:rFonts w:ascii="Times New Roman" w:hAnsi="Times New Roman" w:cs="Times New Roman"/>
          <w:sz w:val="14"/>
          <w:lang w:eastAsia="fr-FR"/>
        </w:rPr>
      </w:pPr>
      <w:r w:rsidRPr="003F3DB3">
        <w:rPr>
          <w:rFonts w:ascii="Times New Roman" w:hAnsi="Times New Roman" w:cs="Times New Roman"/>
          <w:sz w:val="14"/>
          <w:lang w:eastAsia="fr-FR"/>
        </w:rPr>
        <w:t xml:space="preserve">   </w:t>
      </w:r>
    </w:p>
    <w:p w14:paraId="08B9BA38" w14:textId="77777777" w:rsidR="006E39EC" w:rsidRDefault="003F3DB3" w:rsidP="00BF13E7">
      <w:pPr>
        <w:tabs>
          <w:tab w:val="left" w:pos="5812"/>
        </w:tabs>
        <w:spacing w:after="0" w:line="360" w:lineRule="auto"/>
        <w:rPr>
          <w:rFonts w:ascii="Times New Roman" w:hAnsi="Times New Roman" w:cs="Times New Roman"/>
          <w:sz w:val="28"/>
          <w:lang w:eastAsia="fr-FR"/>
        </w:rPr>
      </w:pPr>
      <w:r>
        <w:rPr>
          <w:rFonts w:ascii="Times New Roman" w:hAnsi="Times New Roman" w:cs="Times New Roman"/>
          <w:sz w:val="28"/>
          <w:lang w:eastAsia="fr-FR"/>
        </w:rPr>
        <w:t xml:space="preserve">  </w:t>
      </w:r>
      <w:r w:rsidR="003066CB">
        <w:rPr>
          <w:rFonts w:ascii="Times New Roman" w:hAnsi="Times New Roman" w:cs="Times New Roman"/>
          <w:sz w:val="28"/>
          <w:lang w:eastAsia="fr-FR"/>
        </w:rPr>
        <w:t xml:space="preserve"> </w:t>
      </w:r>
      <w:r w:rsidR="000602EE">
        <w:rPr>
          <w:rFonts w:ascii="Times New Roman" w:hAnsi="Times New Roman" w:cs="Times New Roman"/>
          <w:sz w:val="28"/>
          <w:lang w:eastAsia="fr-FR"/>
        </w:rPr>
        <w:t xml:space="preserve">Les travaux de la première journée se sont bien </w:t>
      </w:r>
      <w:r w:rsidR="003066CB">
        <w:rPr>
          <w:rFonts w:ascii="Times New Roman" w:hAnsi="Times New Roman" w:cs="Times New Roman"/>
          <w:sz w:val="28"/>
          <w:lang w:eastAsia="fr-FR"/>
        </w:rPr>
        <w:t>déroulés, à compréhension de l’ensemble des participants</w:t>
      </w:r>
      <w:r w:rsidR="000602EE">
        <w:rPr>
          <w:rFonts w:ascii="Times New Roman" w:hAnsi="Times New Roman" w:cs="Times New Roman"/>
          <w:sz w:val="28"/>
          <w:lang w:eastAsia="fr-FR"/>
        </w:rPr>
        <w:t xml:space="preserve">. </w:t>
      </w:r>
    </w:p>
    <w:p w14:paraId="5829ADF0" w14:textId="77777777" w:rsidR="006E39EC" w:rsidRPr="00491BFB" w:rsidRDefault="006E39EC" w:rsidP="00BF13E7">
      <w:pPr>
        <w:spacing w:after="0" w:line="360" w:lineRule="auto"/>
        <w:rPr>
          <w:rFonts w:ascii="Times New Roman" w:hAnsi="Times New Roman" w:cs="Times New Roman"/>
          <w:sz w:val="2"/>
          <w:lang w:eastAsia="fr-FR"/>
        </w:rPr>
      </w:pPr>
    </w:p>
    <w:p w14:paraId="5202C7D9" w14:textId="77777777" w:rsidR="00491BFB" w:rsidRDefault="006E39EC" w:rsidP="00BF13E7">
      <w:pPr>
        <w:spacing w:after="0" w:line="360" w:lineRule="auto"/>
        <w:rPr>
          <w:rFonts w:ascii="Times New Roman" w:hAnsi="Times New Roman" w:cs="Times New Roman"/>
          <w:b/>
          <w:sz w:val="28"/>
          <w:lang w:eastAsia="fr-FR"/>
        </w:rPr>
      </w:pPr>
      <w:r w:rsidRPr="006E39EC">
        <w:rPr>
          <w:rFonts w:ascii="Times New Roman" w:hAnsi="Times New Roman" w:cs="Times New Roman"/>
          <w:b/>
          <w:sz w:val="28"/>
          <w:lang w:eastAsia="fr-FR"/>
        </w:rPr>
        <w:t>La deuxième journée (Dimanche 26 octobre 2025)</w:t>
      </w:r>
    </w:p>
    <w:p w14:paraId="4FB9ACBE" w14:textId="77777777" w:rsidR="00491BFB" w:rsidRPr="001D1D2E" w:rsidRDefault="00491BFB" w:rsidP="00BF13E7">
      <w:pPr>
        <w:spacing w:after="0" w:line="360" w:lineRule="auto"/>
        <w:rPr>
          <w:rFonts w:ascii="Times New Roman" w:hAnsi="Times New Roman" w:cs="Times New Roman"/>
          <w:sz w:val="28"/>
          <w:lang w:eastAsia="fr-FR"/>
        </w:rPr>
      </w:pPr>
      <w:r>
        <w:rPr>
          <w:rFonts w:ascii="Times New Roman" w:hAnsi="Times New Roman" w:cs="Times New Roman"/>
          <w:sz w:val="28"/>
          <w:lang w:eastAsia="fr-FR"/>
        </w:rPr>
        <w:t>Le</w:t>
      </w:r>
      <w:r w:rsidR="001D1D2E">
        <w:rPr>
          <w:rFonts w:ascii="Times New Roman" w:hAnsi="Times New Roman" w:cs="Times New Roman"/>
          <w:sz w:val="28"/>
          <w:lang w:eastAsia="fr-FR"/>
        </w:rPr>
        <w:t>s</w:t>
      </w:r>
      <w:r>
        <w:rPr>
          <w:rFonts w:ascii="Times New Roman" w:hAnsi="Times New Roman" w:cs="Times New Roman"/>
          <w:sz w:val="28"/>
          <w:lang w:eastAsia="fr-FR"/>
        </w:rPr>
        <w:t xml:space="preserve"> travaux de la deuxième</w:t>
      </w:r>
      <w:r w:rsidRPr="00491BFB">
        <w:rPr>
          <w:rFonts w:ascii="Times New Roman" w:hAnsi="Times New Roman" w:cs="Times New Roman"/>
          <w:sz w:val="28"/>
          <w:lang w:eastAsia="fr-FR"/>
        </w:rPr>
        <w:t xml:space="preserve"> journée</w:t>
      </w:r>
      <w:r>
        <w:rPr>
          <w:rFonts w:ascii="Times New Roman" w:hAnsi="Times New Roman" w:cs="Times New Roman"/>
          <w:sz w:val="28"/>
          <w:lang w:eastAsia="fr-FR"/>
        </w:rPr>
        <w:t xml:space="preserve"> </w:t>
      </w:r>
      <w:r w:rsidR="001D1D2E">
        <w:rPr>
          <w:rFonts w:ascii="Times New Roman" w:hAnsi="Times New Roman" w:cs="Times New Roman"/>
          <w:sz w:val="28"/>
          <w:lang w:eastAsia="fr-FR"/>
        </w:rPr>
        <w:t>ont</w:t>
      </w:r>
      <w:r>
        <w:rPr>
          <w:rFonts w:ascii="Times New Roman" w:hAnsi="Times New Roman" w:cs="Times New Roman"/>
          <w:sz w:val="28"/>
          <w:lang w:eastAsia="fr-FR"/>
        </w:rPr>
        <w:t xml:space="preserve"> débuté par la présentation </w:t>
      </w:r>
      <w:r w:rsidR="001D1D2E">
        <w:rPr>
          <w:rFonts w:ascii="Times New Roman" w:hAnsi="Times New Roman" w:cs="Times New Roman"/>
          <w:sz w:val="28"/>
          <w:lang w:eastAsia="fr-FR"/>
        </w:rPr>
        <w:t xml:space="preserve">accentuée </w:t>
      </w:r>
      <w:r w:rsidR="003F3DB3">
        <w:rPr>
          <w:rFonts w:ascii="Times New Roman" w:hAnsi="Times New Roman" w:cs="Times New Roman"/>
          <w:sz w:val="28"/>
          <w:lang w:eastAsia="fr-FR"/>
        </w:rPr>
        <w:t xml:space="preserve">sur : </w:t>
      </w:r>
      <w:r>
        <w:rPr>
          <w:rFonts w:ascii="Times New Roman" w:hAnsi="Times New Roman" w:cs="Times New Roman"/>
          <w:sz w:val="28"/>
          <w:lang w:eastAsia="fr-FR"/>
        </w:rPr>
        <w:t xml:space="preserve"> </w:t>
      </w:r>
      <w:r w:rsidR="001D1D2E">
        <w:rPr>
          <w:rFonts w:ascii="Times New Roman" w:hAnsi="Times New Roman" w:cs="Times New Roman"/>
          <w:b/>
          <w:sz w:val="28"/>
          <w:lang w:eastAsia="fr-FR"/>
        </w:rPr>
        <w:tab/>
      </w:r>
    </w:p>
    <w:p w14:paraId="2124D7DB" w14:textId="77777777" w:rsidR="001D1D2E" w:rsidRPr="00AE67DC" w:rsidRDefault="00491BFB" w:rsidP="00AE67DC">
      <w:pPr>
        <w:pStyle w:val="Paragraphedeliste"/>
        <w:numPr>
          <w:ilvl w:val="0"/>
          <w:numId w:val="8"/>
        </w:numPr>
        <w:spacing w:after="0" w:line="360" w:lineRule="auto"/>
        <w:rPr>
          <w:rFonts w:ascii="Times New Roman" w:hAnsi="Times New Roman" w:cs="Times New Roman"/>
          <w:sz w:val="32"/>
          <w:szCs w:val="28"/>
          <w:u w:val="single"/>
          <w:lang w:eastAsia="fr-FR"/>
        </w:rPr>
      </w:pPr>
      <w:r w:rsidRPr="00AE67DC">
        <w:rPr>
          <w:rFonts w:ascii="Times New Roman" w:eastAsia="Times New Roman" w:hAnsi="Times New Roman" w:cs="Times New Roman"/>
          <w:b/>
          <w:bCs/>
          <w:color w:val="000000"/>
          <w:sz w:val="32"/>
          <w:szCs w:val="28"/>
          <w:u w:val="single"/>
          <w:lang w:eastAsia="fr-FR"/>
        </w:rPr>
        <w:t>Titre II : Budget d'investissement</w:t>
      </w:r>
    </w:p>
    <w:p w14:paraId="1D79B671" w14:textId="77777777" w:rsidR="003F3DB3" w:rsidRPr="001D1D2E" w:rsidRDefault="00AE67DC" w:rsidP="00BF13E7">
      <w:pPr>
        <w:pStyle w:val="Paragraphedeliste"/>
        <w:numPr>
          <w:ilvl w:val="0"/>
          <w:numId w:val="7"/>
        </w:numPr>
        <w:spacing w:after="0" w:line="360" w:lineRule="auto"/>
        <w:rPr>
          <w:rFonts w:ascii="Times New Roman" w:eastAsia="Times New Roman" w:hAnsi="Times New Roman" w:cs="Times New Roman"/>
          <w:b/>
          <w:bCs/>
          <w:sz w:val="28"/>
          <w:szCs w:val="24"/>
          <w:u w:val="single"/>
          <w:lang w:eastAsia="fr-FR"/>
        </w:rPr>
      </w:pPr>
      <w:r>
        <w:rPr>
          <w:rFonts w:ascii="Times New Roman" w:eastAsia="Times New Roman" w:hAnsi="Times New Roman" w:cs="Times New Roman"/>
          <w:b/>
          <w:bCs/>
          <w:sz w:val="28"/>
          <w:szCs w:val="24"/>
          <w:u w:val="single"/>
          <w:lang w:eastAsia="fr-FR"/>
        </w:rPr>
        <w:t xml:space="preserve">Titre II : </w:t>
      </w:r>
      <w:r w:rsidR="003F3DB3">
        <w:rPr>
          <w:rFonts w:ascii="Times New Roman" w:eastAsia="Times New Roman" w:hAnsi="Times New Roman" w:cs="Times New Roman"/>
          <w:b/>
          <w:bCs/>
          <w:sz w:val="28"/>
          <w:szCs w:val="24"/>
          <w:u w:val="single"/>
          <w:lang w:eastAsia="fr-FR"/>
        </w:rPr>
        <w:t xml:space="preserve">Recettes </w:t>
      </w:r>
    </w:p>
    <w:p w14:paraId="6158C445" w14:textId="77777777" w:rsidR="003F3DB3" w:rsidRDefault="003F3DB3" w:rsidP="00BF13E7">
      <w:pPr>
        <w:spacing w:after="0" w:line="360" w:lineRule="auto"/>
        <w:rPr>
          <w:rFonts w:ascii="Times New Roman" w:hAnsi="Times New Roman" w:cs="Times New Roman"/>
          <w:sz w:val="28"/>
          <w:lang w:eastAsia="fr-FR"/>
        </w:rPr>
      </w:pPr>
      <w:r>
        <w:rPr>
          <w:rFonts w:ascii="Times New Roman" w:hAnsi="Times New Roman" w:cs="Times New Roman"/>
          <w:sz w:val="28"/>
          <w:lang w:eastAsia="fr-FR"/>
        </w:rPr>
        <w:lastRenderedPageBreak/>
        <w:t xml:space="preserve"> </w:t>
      </w:r>
      <w:r w:rsidR="00BF13E7">
        <w:rPr>
          <w:rFonts w:ascii="Times New Roman" w:hAnsi="Times New Roman" w:cs="Times New Roman"/>
          <w:sz w:val="28"/>
          <w:lang w:eastAsia="fr-FR"/>
        </w:rPr>
        <w:t xml:space="preserve"> Monsieur </w:t>
      </w:r>
      <w:r w:rsidR="001D1D2E" w:rsidRPr="001D1D2E">
        <w:rPr>
          <w:rFonts w:ascii="Times New Roman" w:hAnsi="Times New Roman" w:cs="Times New Roman"/>
          <w:sz w:val="28"/>
          <w:lang w:eastAsia="fr-FR"/>
        </w:rPr>
        <w:t>Bassirou Mahamadou</w:t>
      </w:r>
      <w:r w:rsidR="001D1D2E">
        <w:rPr>
          <w:rFonts w:ascii="Times New Roman" w:hAnsi="Times New Roman" w:cs="Times New Roman"/>
          <w:sz w:val="28"/>
          <w:lang w:eastAsia="fr-FR"/>
        </w:rPr>
        <w:t xml:space="preserve"> </w:t>
      </w:r>
      <w:r w:rsidR="00BF13E7">
        <w:rPr>
          <w:rFonts w:ascii="Times New Roman" w:hAnsi="Times New Roman" w:cs="Times New Roman"/>
          <w:sz w:val="28"/>
          <w:lang w:eastAsia="fr-FR"/>
        </w:rPr>
        <w:t>a</w:t>
      </w:r>
      <w:r w:rsidR="00BF13E7" w:rsidRPr="00BF13E7">
        <w:rPr>
          <w:rFonts w:ascii="Times New Roman" w:hAnsi="Times New Roman" w:cs="Times New Roman"/>
          <w:sz w:val="28"/>
          <w:lang w:eastAsia="fr-FR"/>
        </w:rPr>
        <w:t xml:space="preserve"> </w:t>
      </w:r>
      <w:r w:rsidR="00BF13E7">
        <w:rPr>
          <w:rFonts w:ascii="Times New Roman" w:hAnsi="Times New Roman" w:cs="Times New Roman"/>
          <w:sz w:val="28"/>
          <w:lang w:eastAsia="fr-FR"/>
        </w:rPr>
        <w:t xml:space="preserve">présenté  les </w:t>
      </w:r>
      <w:r w:rsidR="001D1D2E">
        <w:rPr>
          <w:rFonts w:ascii="Times New Roman" w:hAnsi="Times New Roman" w:cs="Times New Roman"/>
          <w:sz w:val="28"/>
          <w:lang w:eastAsia="fr-FR"/>
        </w:rPr>
        <w:t>chapitre</w:t>
      </w:r>
      <w:r w:rsidR="00BF13E7">
        <w:rPr>
          <w:rFonts w:ascii="Times New Roman" w:hAnsi="Times New Roman" w:cs="Times New Roman"/>
          <w:sz w:val="28"/>
          <w:lang w:eastAsia="fr-FR"/>
        </w:rPr>
        <w:t>s</w:t>
      </w:r>
      <w:r w:rsidR="001D1D2E">
        <w:rPr>
          <w:rFonts w:ascii="Times New Roman" w:hAnsi="Times New Roman" w:cs="Times New Roman"/>
          <w:sz w:val="28"/>
          <w:lang w:eastAsia="fr-FR"/>
        </w:rPr>
        <w:t xml:space="preserve"> et</w:t>
      </w:r>
      <w:r w:rsidR="00BF13E7">
        <w:rPr>
          <w:rFonts w:ascii="Times New Roman" w:hAnsi="Times New Roman" w:cs="Times New Roman"/>
          <w:sz w:val="28"/>
          <w:lang w:eastAsia="fr-FR"/>
        </w:rPr>
        <w:t xml:space="preserve"> les</w:t>
      </w:r>
      <w:r w:rsidR="001D1D2E">
        <w:rPr>
          <w:rFonts w:ascii="Times New Roman" w:hAnsi="Times New Roman" w:cs="Times New Roman"/>
          <w:sz w:val="28"/>
          <w:lang w:eastAsia="fr-FR"/>
        </w:rPr>
        <w:t xml:space="preserve"> article</w:t>
      </w:r>
      <w:r w:rsidR="00BF13E7">
        <w:rPr>
          <w:rFonts w:ascii="Times New Roman" w:hAnsi="Times New Roman" w:cs="Times New Roman"/>
          <w:sz w:val="28"/>
          <w:lang w:eastAsia="fr-FR"/>
        </w:rPr>
        <w:t>s de cette rubrique concernant les recettes et dépenses.</w:t>
      </w:r>
    </w:p>
    <w:p w14:paraId="256E8640" w14:textId="77777777" w:rsidR="00BF13E7" w:rsidRDefault="00BF13E7" w:rsidP="00BF13E7">
      <w:pPr>
        <w:spacing w:after="0" w:line="360" w:lineRule="auto"/>
        <w:rPr>
          <w:rFonts w:ascii="Times New Roman" w:hAnsi="Times New Roman" w:cs="Times New Roman"/>
          <w:sz w:val="28"/>
          <w:lang w:eastAsia="fr-FR"/>
        </w:rPr>
      </w:pPr>
      <w:r>
        <w:rPr>
          <w:rFonts w:ascii="Times New Roman" w:hAnsi="Times New Roman" w:cs="Times New Roman"/>
          <w:sz w:val="28"/>
          <w:lang w:eastAsia="fr-FR"/>
        </w:rPr>
        <w:t>Après ce brillent exposé, les participants ont posé des questions d’éclaircissement</w:t>
      </w:r>
      <w:r w:rsidR="00924C2C">
        <w:rPr>
          <w:rFonts w:ascii="Times New Roman" w:hAnsi="Times New Roman" w:cs="Times New Roman"/>
          <w:sz w:val="28"/>
          <w:lang w:eastAsia="fr-FR"/>
        </w:rPr>
        <w:t xml:space="preserve"> par rapport à</w:t>
      </w:r>
      <w:r w:rsidR="00A927AA">
        <w:rPr>
          <w:rFonts w:ascii="Times New Roman" w:hAnsi="Times New Roman" w:cs="Times New Roman"/>
          <w:sz w:val="28"/>
          <w:lang w:eastAsia="fr-FR"/>
        </w:rPr>
        <w:t> :</w:t>
      </w:r>
    </w:p>
    <w:p w14:paraId="1C211068" w14:textId="77777777" w:rsidR="00BF13E7" w:rsidRPr="00BF13E7" w:rsidRDefault="00BF13E7" w:rsidP="00BF13E7">
      <w:pPr>
        <w:pStyle w:val="Paragraphedeliste"/>
        <w:numPr>
          <w:ilvl w:val="0"/>
          <w:numId w:val="5"/>
        </w:numPr>
        <w:spacing w:after="0" w:line="360" w:lineRule="auto"/>
        <w:rPr>
          <w:rFonts w:ascii="Times New Roman" w:eastAsia="Times New Roman" w:hAnsi="Times New Roman" w:cs="Times New Roman"/>
          <w:sz w:val="28"/>
          <w:szCs w:val="24"/>
          <w:lang w:eastAsia="fr-FR"/>
        </w:rPr>
      </w:pPr>
      <w:r w:rsidRPr="00BF13E7">
        <w:rPr>
          <w:rFonts w:ascii="Times New Roman" w:eastAsia="Times New Roman" w:hAnsi="Times New Roman" w:cs="Times New Roman"/>
          <w:b/>
          <w:sz w:val="28"/>
          <w:szCs w:val="24"/>
          <w:u w:val="single"/>
          <w:lang w:eastAsia="fr-FR"/>
        </w:rPr>
        <w:t>Article 2</w:t>
      </w:r>
      <w:r w:rsidRPr="00BF13E7">
        <w:rPr>
          <w:rFonts w:ascii="Times New Roman" w:eastAsia="Times New Roman" w:hAnsi="Times New Roman" w:cs="Times New Roman"/>
          <w:b/>
          <w:sz w:val="28"/>
          <w:szCs w:val="24"/>
          <w:lang w:eastAsia="fr-FR"/>
        </w:rPr>
        <w:t>:</w:t>
      </w:r>
      <w:r w:rsidRPr="00BF13E7">
        <w:rPr>
          <w:rFonts w:ascii="Times New Roman" w:eastAsia="Times New Roman" w:hAnsi="Times New Roman" w:cs="Times New Roman"/>
          <w:sz w:val="28"/>
          <w:szCs w:val="24"/>
          <w:lang w:eastAsia="fr-FR"/>
        </w:rPr>
        <w:t xml:space="preserve"> Vente de terrains urbains</w:t>
      </w:r>
    </w:p>
    <w:p w14:paraId="3B7F2060" w14:textId="77777777" w:rsidR="00BF13E7" w:rsidRPr="00BF13E7" w:rsidRDefault="00BF13E7" w:rsidP="00BF13E7">
      <w:pPr>
        <w:pStyle w:val="Paragraphedeliste"/>
        <w:numPr>
          <w:ilvl w:val="0"/>
          <w:numId w:val="5"/>
        </w:numPr>
        <w:spacing w:after="0" w:line="360" w:lineRule="auto"/>
        <w:rPr>
          <w:rFonts w:ascii="Times New Roman" w:eastAsia="Times New Roman" w:hAnsi="Times New Roman" w:cs="Times New Roman"/>
          <w:sz w:val="28"/>
          <w:szCs w:val="24"/>
          <w:lang w:eastAsia="fr-FR"/>
        </w:rPr>
      </w:pPr>
      <w:r w:rsidRPr="00BF13E7">
        <w:rPr>
          <w:rFonts w:ascii="Times New Roman" w:eastAsia="Times New Roman" w:hAnsi="Times New Roman" w:cs="Times New Roman"/>
          <w:b/>
          <w:sz w:val="28"/>
          <w:szCs w:val="24"/>
          <w:u w:val="single"/>
          <w:lang w:eastAsia="fr-FR"/>
        </w:rPr>
        <w:t>Article 3</w:t>
      </w:r>
      <w:r w:rsidRPr="00BF13E7">
        <w:rPr>
          <w:rFonts w:ascii="Times New Roman" w:eastAsia="Times New Roman" w:hAnsi="Times New Roman" w:cs="Times New Roman"/>
          <w:sz w:val="28"/>
          <w:szCs w:val="24"/>
          <w:lang w:eastAsia="fr-FR"/>
        </w:rPr>
        <w:t>: Taxe spécifique d'électricité (TSE)</w:t>
      </w:r>
    </w:p>
    <w:p w14:paraId="1709DE5E" w14:textId="77777777" w:rsidR="00AE67DC" w:rsidRDefault="00A927AA" w:rsidP="00A927AA">
      <w:pPr>
        <w:pStyle w:val="Paragraphedeliste"/>
        <w:numPr>
          <w:ilvl w:val="0"/>
          <w:numId w:val="5"/>
        </w:numPr>
        <w:tabs>
          <w:tab w:val="left" w:pos="360"/>
          <w:tab w:val="left" w:pos="1790"/>
        </w:tabs>
        <w:spacing w:after="0" w:line="360" w:lineRule="auto"/>
        <w:rPr>
          <w:rFonts w:ascii="Times New Roman" w:hAnsi="Times New Roman" w:cs="Times New Roman"/>
          <w:sz w:val="28"/>
          <w:lang w:eastAsia="fr-FR"/>
        </w:rPr>
      </w:pPr>
      <w:r w:rsidRPr="00A927AA">
        <w:rPr>
          <w:rFonts w:ascii="Times New Roman" w:eastAsia="Times New Roman" w:hAnsi="Times New Roman"/>
          <w:b/>
          <w:sz w:val="28"/>
          <w:szCs w:val="24"/>
          <w:u w:val="single"/>
          <w:lang w:eastAsia="fr-FR"/>
        </w:rPr>
        <w:t>Article 5</w:t>
      </w:r>
      <w:r w:rsidRPr="00A927AA">
        <w:rPr>
          <w:rFonts w:ascii="Times New Roman" w:eastAsia="Times New Roman" w:hAnsi="Times New Roman"/>
          <w:sz w:val="28"/>
          <w:szCs w:val="24"/>
          <w:lang w:eastAsia="fr-FR"/>
        </w:rPr>
        <w:t>: Hydraulique</w:t>
      </w:r>
    </w:p>
    <w:p w14:paraId="70A4674E" w14:textId="77777777" w:rsidR="00AE67DC" w:rsidRPr="00AE67DC" w:rsidRDefault="00AE67DC" w:rsidP="00F94B7C">
      <w:pPr>
        <w:pStyle w:val="Paragraphedeliste"/>
        <w:numPr>
          <w:ilvl w:val="0"/>
          <w:numId w:val="7"/>
        </w:numPr>
        <w:spacing w:after="0" w:line="360" w:lineRule="auto"/>
        <w:rPr>
          <w:sz w:val="24"/>
          <w:lang w:eastAsia="fr-FR"/>
        </w:rPr>
      </w:pPr>
      <w:r>
        <w:rPr>
          <w:rFonts w:ascii="Times New Roman" w:eastAsia="Times New Roman" w:hAnsi="Times New Roman" w:cs="Times New Roman"/>
          <w:b/>
          <w:bCs/>
          <w:sz w:val="32"/>
          <w:szCs w:val="24"/>
          <w:u w:val="single"/>
          <w:lang w:eastAsia="fr-FR"/>
        </w:rPr>
        <w:t xml:space="preserve">Titre II : </w:t>
      </w:r>
      <w:r w:rsidRPr="00AE67DC">
        <w:rPr>
          <w:rFonts w:ascii="Times New Roman" w:eastAsia="Times New Roman" w:hAnsi="Times New Roman" w:cs="Times New Roman"/>
          <w:b/>
          <w:bCs/>
          <w:sz w:val="32"/>
          <w:szCs w:val="24"/>
          <w:u w:val="single"/>
          <w:lang w:eastAsia="fr-FR"/>
        </w:rPr>
        <w:t>Dépenses</w:t>
      </w:r>
      <w:r>
        <w:rPr>
          <w:rFonts w:ascii="Times New Roman" w:eastAsia="Times New Roman" w:hAnsi="Times New Roman" w:cs="Times New Roman"/>
          <w:b/>
          <w:bCs/>
          <w:sz w:val="32"/>
          <w:szCs w:val="24"/>
          <w:u w:val="single"/>
          <w:lang w:eastAsia="fr-FR"/>
        </w:rPr>
        <w:t xml:space="preserve"> </w:t>
      </w:r>
    </w:p>
    <w:p w14:paraId="6E1C0D26" w14:textId="77777777" w:rsidR="00AE67DC" w:rsidRPr="00AE67DC" w:rsidRDefault="00AE67DC" w:rsidP="00F94B7C">
      <w:pPr>
        <w:pStyle w:val="Paragraphedeliste"/>
        <w:spacing w:after="0" w:line="360" w:lineRule="auto"/>
        <w:ind w:left="360"/>
        <w:rPr>
          <w:lang w:eastAsia="fr-FR"/>
        </w:rPr>
      </w:pPr>
      <w:r w:rsidRPr="00AE67DC">
        <w:rPr>
          <w:rFonts w:ascii="Times New Roman" w:eastAsia="Times New Roman" w:hAnsi="Times New Roman" w:cs="Times New Roman"/>
          <w:bCs/>
          <w:sz w:val="28"/>
          <w:szCs w:val="24"/>
          <w:lang w:eastAsia="fr-FR"/>
        </w:rPr>
        <w:t>En ce qui concerne les Dépenses les questions ont concernée</w:t>
      </w:r>
      <w:r>
        <w:rPr>
          <w:rFonts w:ascii="Times New Roman" w:eastAsia="Times New Roman" w:hAnsi="Times New Roman" w:cs="Times New Roman"/>
          <w:bCs/>
          <w:sz w:val="28"/>
          <w:szCs w:val="24"/>
          <w:lang w:eastAsia="fr-FR"/>
        </w:rPr>
        <w:t> :</w:t>
      </w:r>
    </w:p>
    <w:p w14:paraId="453167B6" w14:textId="77777777" w:rsidR="00AE67DC" w:rsidRPr="00AE67DC" w:rsidRDefault="00AE67DC" w:rsidP="00F94B7C">
      <w:pPr>
        <w:pStyle w:val="Paragraphedeliste"/>
        <w:numPr>
          <w:ilvl w:val="0"/>
          <w:numId w:val="5"/>
        </w:numPr>
        <w:spacing w:after="0" w:line="360" w:lineRule="auto"/>
        <w:rPr>
          <w:rFonts w:ascii="Times New Roman" w:eastAsia="Times New Roman" w:hAnsi="Times New Roman" w:cs="Times New Roman"/>
          <w:sz w:val="28"/>
          <w:szCs w:val="28"/>
          <w:lang w:eastAsia="fr-FR"/>
        </w:rPr>
      </w:pPr>
      <w:r w:rsidRPr="00AE67DC">
        <w:rPr>
          <w:rFonts w:ascii="Times New Roman" w:eastAsia="Times New Roman" w:hAnsi="Times New Roman" w:cs="Times New Roman"/>
          <w:b/>
          <w:sz w:val="28"/>
          <w:szCs w:val="28"/>
          <w:u w:val="single"/>
          <w:lang w:eastAsia="fr-FR"/>
        </w:rPr>
        <w:t>Article 4</w:t>
      </w:r>
      <w:r w:rsidRPr="00AE67DC">
        <w:rPr>
          <w:rFonts w:ascii="Times New Roman" w:eastAsia="Times New Roman" w:hAnsi="Times New Roman" w:cs="Times New Roman"/>
          <w:b/>
          <w:sz w:val="28"/>
          <w:szCs w:val="28"/>
          <w:lang w:eastAsia="fr-FR"/>
        </w:rPr>
        <w:t>:</w:t>
      </w:r>
      <w:r w:rsidRPr="00AE67DC">
        <w:rPr>
          <w:rFonts w:ascii="Times New Roman" w:eastAsia="Times New Roman" w:hAnsi="Times New Roman" w:cs="Times New Roman"/>
          <w:sz w:val="28"/>
          <w:szCs w:val="28"/>
          <w:lang w:eastAsia="fr-FR"/>
        </w:rPr>
        <w:t xml:space="preserve"> Marché</w:t>
      </w:r>
    </w:p>
    <w:p w14:paraId="1364832B" w14:textId="77777777" w:rsidR="00AE67DC" w:rsidRPr="00AE67DC" w:rsidRDefault="00AE67DC" w:rsidP="00F94B7C">
      <w:pPr>
        <w:pStyle w:val="Paragraphedeliste"/>
        <w:numPr>
          <w:ilvl w:val="0"/>
          <w:numId w:val="5"/>
        </w:numPr>
        <w:spacing w:after="0" w:line="360" w:lineRule="auto"/>
        <w:rPr>
          <w:rFonts w:ascii="Times New Roman" w:eastAsia="Times New Roman" w:hAnsi="Times New Roman" w:cs="Times New Roman"/>
          <w:sz w:val="28"/>
          <w:szCs w:val="28"/>
          <w:lang w:eastAsia="fr-FR"/>
        </w:rPr>
      </w:pPr>
      <w:r w:rsidRPr="00AE67DC">
        <w:rPr>
          <w:rFonts w:ascii="Times New Roman" w:eastAsia="Times New Roman" w:hAnsi="Times New Roman" w:cs="Times New Roman"/>
          <w:b/>
          <w:sz w:val="28"/>
          <w:szCs w:val="28"/>
          <w:u w:val="single"/>
          <w:lang w:eastAsia="fr-FR"/>
        </w:rPr>
        <w:t>Article 5</w:t>
      </w:r>
      <w:r w:rsidRPr="00AE67DC">
        <w:rPr>
          <w:rFonts w:ascii="Times New Roman" w:eastAsia="Times New Roman" w:hAnsi="Times New Roman" w:cs="Times New Roman"/>
          <w:b/>
          <w:sz w:val="28"/>
          <w:szCs w:val="28"/>
          <w:lang w:eastAsia="fr-FR"/>
        </w:rPr>
        <w:t>:</w:t>
      </w:r>
      <w:r w:rsidRPr="00AE67DC">
        <w:rPr>
          <w:rFonts w:ascii="Times New Roman" w:eastAsia="Times New Roman" w:hAnsi="Times New Roman" w:cs="Times New Roman"/>
          <w:sz w:val="28"/>
          <w:szCs w:val="28"/>
          <w:lang w:eastAsia="fr-FR"/>
        </w:rPr>
        <w:t xml:space="preserve"> Gares routières, aménagement parking GP</w:t>
      </w:r>
    </w:p>
    <w:p w14:paraId="1208B821" w14:textId="77777777" w:rsidR="000602EE" w:rsidRPr="00F94B7C" w:rsidRDefault="00530DEB" w:rsidP="00F94B7C">
      <w:pPr>
        <w:pStyle w:val="Paragraphedeliste"/>
        <w:numPr>
          <w:ilvl w:val="0"/>
          <w:numId w:val="5"/>
        </w:numPr>
        <w:spacing w:after="0" w:line="360" w:lineRule="auto"/>
        <w:rPr>
          <w:lang w:eastAsia="fr-FR"/>
        </w:rPr>
      </w:pPr>
      <w:r w:rsidRPr="00F94B7C">
        <w:rPr>
          <w:rFonts w:ascii="Times New Roman" w:eastAsia="Times New Roman" w:hAnsi="Times New Roman"/>
          <w:b/>
          <w:sz w:val="28"/>
          <w:szCs w:val="24"/>
          <w:u w:val="single"/>
          <w:lang w:eastAsia="fr-FR"/>
        </w:rPr>
        <w:t>Article 6</w:t>
      </w:r>
      <w:r w:rsidRPr="00F94B7C">
        <w:rPr>
          <w:rFonts w:ascii="Times New Roman" w:eastAsia="Times New Roman" w:hAnsi="Times New Roman"/>
          <w:b/>
          <w:sz w:val="28"/>
          <w:szCs w:val="24"/>
          <w:lang w:eastAsia="fr-FR"/>
        </w:rPr>
        <w:t>:</w:t>
      </w:r>
      <w:r w:rsidRPr="00F94B7C">
        <w:rPr>
          <w:rFonts w:ascii="Times New Roman" w:eastAsia="Times New Roman" w:hAnsi="Times New Roman"/>
          <w:sz w:val="28"/>
          <w:szCs w:val="24"/>
          <w:lang w:eastAsia="fr-FR"/>
        </w:rPr>
        <w:t xml:space="preserve"> Aménagement Tapkin Saw</w:t>
      </w:r>
    </w:p>
    <w:p w14:paraId="738C839B" w14:textId="77777777" w:rsidR="00526D0F" w:rsidRPr="00526D0F" w:rsidRDefault="00526D0F" w:rsidP="00FC4A35">
      <w:pPr>
        <w:spacing w:after="0" w:line="360" w:lineRule="auto"/>
        <w:rPr>
          <w:rFonts w:ascii="Times New Roman" w:hAnsi="Times New Roman" w:cs="Times New Roman"/>
          <w:sz w:val="14"/>
          <w:lang w:eastAsia="fr-FR"/>
        </w:rPr>
      </w:pPr>
    </w:p>
    <w:p w14:paraId="70A1C54C" w14:textId="77777777" w:rsidR="00F94B7C" w:rsidRDefault="00FC4A35" w:rsidP="00FC4A35">
      <w:pPr>
        <w:spacing w:after="0" w:line="360" w:lineRule="auto"/>
        <w:rPr>
          <w:rFonts w:ascii="Times New Roman" w:hAnsi="Times New Roman" w:cs="Times New Roman"/>
          <w:sz w:val="28"/>
          <w:lang w:eastAsia="fr-FR"/>
        </w:rPr>
      </w:pPr>
      <w:r>
        <w:rPr>
          <w:rFonts w:ascii="Times New Roman" w:hAnsi="Times New Roman" w:cs="Times New Roman"/>
          <w:sz w:val="28"/>
          <w:lang w:eastAsia="fr-FR"/>
        </w:rPr>
        <w:t>Ces différentes questions posées ont suscité des débats très riches en enseignement. Après ces débats le présentateur a donné des explications</w:t>
      </w:r>
      <w:r w:rsidR="00B25078">
        <w:rPr>
          <w:rFonts w:ascii="Times New Roman" w:hAnsi="Times New Roman" w:cs="Times New Roman"/>
          <w:sz w:val="28"/>
          <w:lang w:eastAsia="fr-FR"/>
        </w:rPr>
        <w:t xml:space="preserve"> appropriées les</w:t>
      </w:r>
      <w:r>
        <w:rPr>
          <w:rFonts w:ascii="Times New Roman" w:hAnsi="Times New Roman" w:cs="Times New Roman"/>
          <w:sz w:val="28"/>
          <w:lang w:eastAsia="fr-FR"/>
        </w:rPr>
        <w:t xml:space="preserve"> article</w:t>
      </w:r>
      <w:r w:rsidR="00B25078">
        <w:rPr>
          <w:rFonts w:ascii="Times New Roman" w:hAnsi="Times New Roman" w:cs="Times New Roman"/>
          <w:sz w:val="28"/>
          <w:lang w:eastAsia="fr-FR"/>
        </w:rPr>
        <w:t>s qui</w:t>
      </w:r>
      <w:r>
        <w:rPr>
          <w:rFonts w:ascii="Times New Roman" w:hAnsi="Times New Roman" w:cs="Times New Roman"/>
          <w:sz w:val="28"/>
          <w:lang w:eastAsia="fr-FR"/>
        </w:rPr>
        <w:t xml:space="preserve"> </w:t>
      </w:r>
      <w:r w:rsidR="00B25078">
        <w:rPr>
          <w:rFonts w:ascii="Times New Roman" w:hAnsi="Times New Roman" w:cs="Times New Roman"/>
          <w:sz w:val="28"/>
          <w:lang w:eastAsia="fr-FR"/>
        </w:rPr>
        <w:t>ont fait l’objet des débats.</w:t>
      </w:r>
    </w:p>
    <w:p w14:paraId="091AD558" w14:textId="77777777" w:rsidR="00526D0F" w:rsidRPr="00526D0F" w:rsidRDefault="00526D0F" w:rsidP="008D7E01">
      <w:pPr>
        <w:spacing w:after="0" w:line="360" w:lineRule="auto"/>
        <w:rPr>
          <w:rFonts w:ascii="Times New Roman" w:hAnsi="Times New Roman" w:cs="Times New Roman"/>
          <w:sz w:val="14"/>
          <w:lang w:eastAsia="fr-FR"/>
        </w:rPr>
      </w:pPr>
    </w:p>
    <w:p w14:paraId="657757A0" w14:textId="77777777" w:rsidR="00552BE2" w:rsidRPr="00526D0F" w:rsidRDefault="00526D0F" w:rsidP="00526D0F">
      <w:pPr>
        <w:spacing w:after="0" w:line="360" w:lineRule="auto"/>
        <w:rPr>
          <w:rFonts w:ascii="Times New Roman" w:hAnsi="Times New Roman" w:cs="Times New Roman"/>
          <w:b/>
          <w:sz w:val="28"/>
          <w:lang w:eastAsia="fr-FR"/>
        </w:rPr>
      </w:pPr>
      <w:r>
        <w:rPr>
          <w:rFonts w:ascii="Times New Roman" w:hAnsi="Times New Roman" w:cs="Times New Roman"/>
          <w:sz w:val="28"/>
          <w:lang w:eastAsia="fr-FR"/>
        </w:rPr>
        <w:t xml:space="preserve">   </w:t>
      </w:r>
      <w:r w:rsidR="00552BE2">
        <w:rPr>
          <w:rFonts w:ascii="Times New Roman" w:hAnsi="Times New Roman" w:cs="Times New Roman"/>
          <w:sz w:val="28"/>
          <w:lang w:eastAsia="fr-FR"/>
        </w:rPr>
        <w:t>Accepté de tous,</w:t>
      </w:r>
      <w:r w:rsidR="008D7E01">
        <w:rPr>
          <w:rFonts w:ascii="Times New Roman" w:hAnsi="Times New Roman" w:cs="Times New Roman"/>
          <w:sz w:val="28"/>
          <w:lang w:eastAsia="fr-FR"/>
        </w:rPr>
        <w:t xml:space="preserve"> le </w:t>
      </w:r>
      <w:r w:rsidR="008D7E01" w:rsidRPr="008D7E01">
        <w:rPr>
          <w:rFonts w:ascii="Times New Roman" w:hAnsi="Times New Roman" w:cs="Times New Roman"/>
          <w:sz w:val="28"/>
        </w:rPr>
        <w:t xml:space="preserve">Budget de la Commune Urbaine de Dogondoutchi </w:t>
      </w:r>
      <w:r w:rsidR="008D7E01" w:rsidRPr="00526D0F">
        <w:rPr>
          <w:rFonts w:ascii="Times New Roman" w:hAnsi="Times New Roman" w:cs="Times New Roman"/>
          <w:b/>
          <w:sz w:val="28"/>
        </w:rPr>
        <w:t>au titre</w:t>
      </w:r>
      <w:r w:rsidR="008D7E01" w:rsidRPr="008D7E01">
        <w:rPr>
          <w:rFonts w:ascii="Times New Roman" w:hAnsi="Times New Roman" w:cs="Times New Roman"/>
          <w:sz w:val="28"/>
        </w:rPr>
        <w:t xml:space="preserve"> </w:t>
      </w:r>
      <w:r w:rsidR="008D7E01" w:rsidRPr="00526D0F">
        <w:rPr>
          <w:rFonts w:ascii="Times New Roman" w:hAnsi="Times New Roman" w:cs="Times New Roman"/>
          <w:b/>
          <w:sz w:val="28"/>
        </w:rPr>
        <w:t>de l’année 2026</w:t>
      </w:r>
      <w:r w:rsidR="008D7E01" w:rsidRPr="008D7E01">
        <w:rPr>
          <w:rFonts w:ascii="Times New Roman" w:hAnsi="Times New Roman" w:cs="Times New Roman"/>
          <w:sz w:val="28"/>
        </w:rPr>
        <w:t xml:space="preserve"> est équilibré en </w:t>
      </w:r>
      <w:r w:rsidR="008D7E01" w:rsidRPr="00526D0F">
        <w:rPr>
          <w:rFonts w:ascii="Times New Roman" w:hAnsi="Times New Roman" w:cs="Times New Roman"/>
          <w:b/>
          <w:sz w:val="28"/>
        </w:rPr>
        <w:t>Recette et en Dépense</w:t>
      </w:r>
      <w:r w:rsidR="008D7E01" w:rsidRPr="008D7E01">
        <w:rPr>
          <w:rFonts w:ascii="Times New Roman" w:hAnsi="Times New Roman" w:cs="Times New Roman"/>
          <w:sz w:val="28"/>
        </w:rPr>
        <w:t xml:space="preserve"> à la somme de </w:t>
      </w:r>
      <w:r w:rsidR="008D7E01" w:rsidRPr="003B25FF">
        <w:rPr>
          <w:rFonts w:ascii="Times New Roman" w:hAnsi="Times New Roman" w:cs="Times New Roman"/>
          <w:b/>
          <w:bCs/>
          <w:sz w:val="28"/>
        </w:rPr>
        <w:t>trois cent quatre-vingt-douze million six cent cinquante-six mille deux cent trente</w:t>
      </w:r>
      <w:r w:rsidR="008D7E01" w:rsidRPr="008D7E01">
        <w:rPr>
          <w:rFonts w:ascii="Times New Roman" w:hAnsi="Times New Roman" w:cs="Times New Roman"/>
          <w:sz w:val="28"/>
        </w:rPr>
        <w:t xml:space="preserve"> </w:t>
      </w:r>
      <w:r w:rsidR="008D7E01" w:rsidRPr="00526D0F">
        <w:rPr>
          <w:rFonts w:ascii="Times New Roman" w:hAnsi="Times New Roman" w:cs="Times New Roman"/>
          <w:b/>
          <w:sz w:val="28"/>
        </w:rPr>
        <w:t>(392 656 230) FCFA</w:t>
      </w:r>
      <w:r w:rsidRPr="00526D0F">
        <w:rPr>
          <w:rFonts w:ascii="Times New Roman" w:hAnsi="Times New Roman" w:cs="Times New Roman"/>
          <w:b/>
          <w:sz w:val="28"/>
        </w:rPr>
        <w:t>.</w:t>
      </w:r>
    </w:p>
    <w:p w14:paraId="2E6979FB" w14:textId="77777777" w:rsidR="00B25078" w:rsidRDefault="00B25078" w:rsidP="00FC4A35">
      <w:pPr>
        <w:spacing w:after="0" w:line="360" w:lineRule="auto"/>
        <w:rPr>
          <w:rFonts w:ascii="Times New Roman" w:hAnsi="Times New Roman" w:cs="Times New Roman"/>
          <w:sz w:val="28"/>
          <w:lang w:eastAsia="fr-FR"/>
        </w:rPr>
      </w:pPr>
      <w:r>
        <w:rPr>
          <w:rFonts w:ascii="Times New Roman" w:hAnsi="Times New Roman" w:cs="Times New Roman"/>
          <w:sz w:val="28"/>
          <w:lang w:eastAsia="fr-FR"/>
        </w:rPr>
        <w:t>L’ordre du jour étant épuisé, la présidente de la commission consultative à lever la séance.</w:t>
      </w:r>
    </w:p>
    <w:p w14:paraId="1F795865" w14:textId="77777777" w:rsidR="00B25078" w:rsidRPr="00526D0F" w:rsidRDefault="00B25078" w:rsidP="00FC4A35">
      <w:pPr>
        <w:spacing w:after="0" w:line="360" w:lineRule="auto"/>
        <w:rPr>
          <w:rFonts w:ascii="Times New Roman" w:hAnsi="Times New Roman" w:cs="Times New Roman"/>
          <w:sz w:val="10"/>
          <w:lang w:eastAsia="fr-FR"/>
        </w:rPr>
      </w:pPr>
      <w:r w:rsidRPr="00526D0F">
        <w:rPr>
          <w:rFonts w:ascii="Times New Roman" w:hAnsi="Times New Roman" w:cs="Times New Roman"/>
          <w:sz w:val="10"/>
          <w:lang w:eastAsia="fr-FR"/>
        </w:rPr>
        <w:t xml:space="preserve"> </w:t>
      </w:r>
      <w:r w:rsidR="00526D0F" w:rsidRPr="00526D0F">
        <w:rPr>
          <w:rFonts w:ascii="Times New Roman" w:hAnsi="Times New Roman" w:cs="Times New Roman"/>
          <w:sz w:val="10"/>
          <w:lang w:eastAsia="fr-FR"/>
        </w:rPr>
        <w:t xml:space="preserve"> </w:t>
      </w:r>
    </w:p>
    <w:p w14:paraId="0D40D5BD" w14:textId="77777777" w:rsidR="00526D0F" w:rsidRDefault="00526D0F" w:rsidP="00FC4A35">
      <w:pPr>
        <w:spacing w:after="0" w:line="360" w:lineRule="auto"/>
        <w:rPr>
          <w:rFonts w:ascii="Times New Roman" w:hAnsi="Times New Roman" w:cs="Times New Roman"/>
          <w:sz w:val="28"/>
          <w:lang w:eastAsia="fr-FR"/>
        </w:rPr>
      </w:pPr>
      <w:r>
        <w:rPr>
          <w:rFonts w:ascii="Times New Roman" w:hAnsi="Times New Roman" w:cs="Times New Roman"/>
          <w:sz w:val="28"/>
          <w:lang w:eastAsia="fr-FR"/>
        </w:rPr>
        <w:t xml:space="preserve">      </w:t>
      </w:r>
      <w:r w:rsidR="00A06FFB">
        <w:rPr>
          <w:rFonts w:ascii="Times New Roman" w:hAnsi="Times New Roman" w:cs="Times New Roman"/>
          <w:sz w:val="28"/>
          <w:lang w:eastAsia="fr-FR"/>
        </w:rPr>
        <w:t xml:space="preserve">Les travaux de la quatrième session ordinaire dite session budgétaire tenue du 25 au 26 octobre </w:t>
      </w:r>
      <w:r w:rsidR="00552BE2">
        <w:rPr>
          <w:rFonts w:ascii="Times New Roman" w:hAnsi="Times New Roman" w:cs="Times New Roman"/>
          <w:sz w:val="28"/>
          <w:lang w:eastAsia="fr-FR"/>
        </w:rPr>
        <w:t xml:space="preserve">2025 </w:t>
      </w:r>
      <w:r w:rsidR="00A06FFB">
        <w:rPr>
          <w:rFonts w:ascii="Times New Roman" w:hAnsi="Times New Roman" w:cs="Times New Roman"/>
          <w:sz w:val="28"/>
          <w:lang w:eastAsia="fr-FR"/>
        </w:rPr>
        <w:t>s’est achevée</w:t>
      </w:r>
      <w:r w:rsidR="00552BE2">
        <w:rPr>
          <w:rFonts w:ascii="Times New Roman" w:hAnsi="Times New Roman" w:cs="Times New Roman"/>
          <w:sz w:val="28"/>
          <w:lang w:eastAsia="fr-FR"/>
        </w:rPr>
        <w:t xml:space="preserve"> avec une note de satisfaction de l’ensemble des participants.</w:t>
      </w:r>
    </w:p>
    <w:p w14:paraId="0B546C3C" w14:textId="77777777" w:rsidR="00526D0F" w:rsidRDefault="00526D0F" w:rsidP="00526D0F">
      <w:pPr>
        <w:rPr>
          <w:rFonts w:ascii="Times New Roman" w:hAnsi="Times New Roman" w:cs="Times New Roman"/>
          <w:sz w:val="28"/>
          <w:lang w:eastAsia="fr-FR"/>
        </w:rPr>
      </w:pPr>
    </w:p>
    <w:p w14:paraId="40C8F298" w14:textId="77777777" w:rsidR="00A06FFB" w:rsidRPr="00526D0F" w:rsidRDefault="00526D0F" w:rsidP="00526D0F">
      <w:pPr>
        <w:rPr>
          <w:rFonts w:ascii="Times New Roman" w:hAnsi="Times New Roman" w:cs="Times New Roman"/>
          <w:b/>
          <w:sz w:val="28"/>
          <w:u w:val="single"/>
          <w:lang w:eastAsia="fr-FR"/>
        </w:rPr>
      </w:pPr>
      <w:r w:rsidRPr="00526D0F">
        <w:rPr>
          <w:rFonts w:ascii="Times New Roman" w:hAnsi="Times New Roman" w:cs="Times New Roman"/>
          <w:b/>
          <w:sz w:val="28"/>
          <w:u w:val="single"/>
          <w:lang w:eastAsia="fr-FR"/>
        </w:rPr>
        <w:t>Le rapporteur</w:t>
      </w:r>
    </w:p>
    <w:sectPr w:rsidR="00A06FFB" w:rsidRPr="00526D0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696E1" w14:textId="77777777" w:rsidR="00251656" w:rsidRDefault="00251656" w:rsidP="00DC7019">
      <w:pPr>
        <w:spacing w:after="0" w:line="240" w:lineRule="auto"/>
      </w:pPr>
      <w:r>
        <w:separator/>
      </w:r>
    </w:p>
  </w:endnote>
  <w:endnote w:type="continuationSeparator" w:id="0">
    <w:p w14:paraId="12E9AE9E" w14:textId="77777777" w:rsidR="00251656" w:rsidRDefault="00251656" w:rsidP="00DC7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FD31D" w14:textId="77777777" w:rsidR="00526D0F" w:rsidRDefault="00526D0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84DF3" w14:textId="77777777" w:rsidR="00526D0F" w:rsidRDefault="00526D0F">
    <w:pPr>
      <w:pStyle w:val="Pieddepage"/>
      <w:pBdr>
        <w:top w:val="thinThickSmallGap" w:sz="24" w:space="1" w:color="622423" w:themeColor="accent2" w:themeShade="7F"/>
      </w:pBdr>
      <w:rPr>
        <w:rFonts w:asciiTheme="majorHAnsi" w:eastAsiaTheme="majorEastAsia" w:hAnsiTheme="majorHAnsi" w:cstheme="majorBidi"/>
      </w:rPr>
    </w:pPr>
    <w:r w:rsidRPr="00010CF1">
      <w:rPr>
        <w:rFonts w:ascii="Algerian" w:eastAsiaTheme="majorEastAsia" w:hAnsi="Algerian" w:cstheme="majorBidi"/>
        <w:b/>
        <w:noProof/>
        <w:sz w:val="24"/>
        <w:lang w:eastAsia="fr-FR"/>
      </w:rPr>
      <mc:AlternateContent>
        <mc:Choice Requires="wps">
          <w:drawing>
            <wp:anchor distT="0" distB="0" distL="114300" distR="114300" simplePos="0" relativeHeight="251659264" behindDoc="0" locked="0" layoutInCell="1" allowOverlap="1" wp14:anchorId="67A47E6C" wp14:editId="2C92DEA9">
              <wp:simplePos x="0" y="0"/>
              <wp:positionH relativeFrom="column">
                <wp:posOffset>1824355</wp:posOffset>
              </wp:positionH>
              <wp:positionV relativeFrom="paragraph">
                <wp:posOffset>187325</wp:posOffset>
              </wp:positionV>
              <wp:extent cx="863600" cy="0"/>
              <wp:effectExtent l="0" t="76200" r="12700" b="114300"/>
              <wp:wrapNone/>
              <wp:docPr id="4" name="Connecteur droit avec flèche 4"/>
              <wp:cNvGraphicFramePr/>
              <a:graphic xmlns:a="http://schemas.openxmlformats.org/drawingml/2006/main">
                <a:graphicData uri="http://schemas.microsoft.com/office/word/2010/wordprocessingShape">
                  <wps:wsp>
                    <wps:cNvCnPr/>
                    <wps:spPr>
                      <a:xfrm>
                        <a:off x="0" y="0"/>
                        <a:ext cx="8636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CD8BDF0" id="_x0000_t32" coordsize="21600,21600" o:spt="32" o:oned="t" path="m,l21600,21600e" filled="f">
              <v:path arrowok="t" fillok="f" o:connecttype="none"/>
              <o:lock v:ext="edit" shapetype="t"/>
            </v:shapetype>
            <v:shape id="Connecteur droit avec flèche 4" o:spid="_x0000_s1026" type="#_x0000_t32" style="position:absolute;margin-left:143.65pt;margin-top:14.75pt;width:6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" strokecolor="black [3040]">
              <v:stroke endarrow="open"/>
            </v:shape>
          </w:pict>
        </mc:Fallback>
      </mc:AlternateContent>
    </w:r>
    <w:r w:rsidRPr="00010CF1">
      <w:rPr>
        <w:rFonts w:ascii="Algerian" w:eastAsiaTheme="majorEastAsia" w:hAnsi="Algerian" w:cstheme="majorBidi"/>
        <w:b/>
        <w:sz w:val="24"/>
      </w:rPr>
      <w:t>4</w:t>
    </w:r>
    <w:r w:rsidRPr="00010CF1">
      <w:rPr>
        <w:rFonts w:ascii="Algerian" w:eastAsiaTheme="majorEastAsia" w:hAnsi="Algerian" w:cstheme="majorBidi"/>
        <w:b/>
        <w:sz w:val="24"/>
        <w:vertAlign w:val="superscript"/>
      </w:rPr>
      <w:t>ème</w:t>
    </w:r>
    <w:r w:rsidRPr="00010CF1">
      <w:rPr>
        <w:rFonts w:ascii="Algerian" w:eastAsiaTheme="majorEastAsia" w:hAnsi="Algerian" w:cstheme="majorBidi"/>
        <w:b/>
        <w:sz w:val="24"/>
      </w:rPr>
      <w:t xml:space="preserve"> SESSION ORDINNAIRE     </w:t>
    </w:r>
    <w:r w:rsidR="00010CF1" w:rsidRPr="00010CF1">
      <w:rPr>
        <w:rFonts w:ascii="Algerian" w:eastAsiaTheme="majorEastAsia" w:hAnsi="Algerian" w:cstheme="majorBidi"/>
        <w:b/>
        <w:sz w:val="24"/>
      </w:rPr>
      <w:t xml:space="preserve">                     SESSION BUDGETAIRE</w:t>
    </w:r>
    <w:r w:rsidR="00010CF1" w:rsidRPr="00010CF1">
      <w:rPr>
        <w:rFonts w:asciiTheme="majorHAnsi" w:eastAsiaTheme="majorEastAsia" w:hAnsiTheme="majorHAnsi" w:cstheme="majorBidi"/>
        <w:sz w:val="24"/>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PAGE   \* MERGEFORMAT</w:instrText>
    </w:r>
    <w:r>
      <w:rPr>
        <w:rFonts w:eastAsiaTheme="minorEastAsia"/>
      </w:rPr>
      <w:fldChar w:fldCharType="separate"/>
    </w:r>
    <w:r w:rsidR="00B00965" w:rsidRPr="00B00965">
      <w:rPr>
        <w:rFonts w:asciiTheme="majorHAnsi" w:eastAsiaTheme="majorEastAsia" w:hAnsiTheme="majorHAnsi" w:cstheme="majorBidi"/>
        <w:noProof/>
      </w:rPr>
      <w:t>1</w:t>
    </w:r>
    <w:r>
      <w:rPr>
        <w:rFonts w:asciiTheme="majorHAnsi" w:eastAsiaTheme="majorEastAsia" w:hAnsiTheme="majorHAnsi" w:cstheme="majorBidi"/>
      </w:rPr>
      <w:fldChar w:fldCharType="end"/>
    </w:r>
  </w:p>
  <w:p w14:paraId="3C8308F8" w14:textId="77777777" w:rsidR="00526D0F" w:rsidRDefault="00526D0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62861" w14:textId="77777777" w:rsidR="00526D0F" w:rsidRDefault="00526D0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C3C2F" w14:textId="77777777" w:rsidR="00251656" w:rsidRDefault="00251656" w:rsidP="00DC7019">
      <w:pPr>
        <w:spacing w:after="0" w:line="240" w:lineRule="auto"/>
      </w:pPr>
      <w:r>
        <w:separator/>
      </w:r>
    </w:p>
  </w:footnote>
  <w:footnote w:type="continuationSeparator" w:id="0">
    <w:p w14:paraId="711E6D0F" w14:textId="77777777" w:rsidR="00251656" w:rsidRDefault="00251656" w:rsidP="00DC7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0CF45" w14:textId="77777777" w:rsidR="00526D0F" w:rsidRDefault="00526D0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44BB7" w14:textId="77777777" w:rsidR="00526D0F" w:rsidRDefault="00526D0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0D9EA" w14:textId="77777777" w:rsidR="00526D0F" w:rsidRDefault="00526D0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92049"/>
    <w:multiLevelType w:val="hybridMultilevel"/>
    <w:tmpl w:val="A5927ED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1DCB3751"/>
    <w:multiLevelType w:val="hybridMultilevel"/>
    <w:tmpl w:val="82AEB4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37441AB"/>
    <w:multiLevelType w:val="hybridMultilevel"/>
    <w:tmpl w:val="6E9A8092"/>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7E65065"/>
    <w:multiLevelType w:val="hybridMultilevel"/>
    <w:tmpl w:val="82AEB4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49645AF"/>
    <w:multiLevelType w:val="hybridMultilevel"/>
    <w:tmpl w:val="347AA4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C9F115D"/>
    <w:multiLevelType w:val="hybridMultilevel"/>
    <w:tmpl w:val="763C7280"/>
    <w:lvl w:ilvl="0" w:tplc="EA06798A">
      <w:start w:val="1"/>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6563591C"/>
    <w:multiLevelType w:val="hybridMultilevel"/>
    <w:tmpl w:val="B2469B1C"/>
    <w:lvl w:ilvl="0" w:tplc="0E763CAA">
      <w:start w:val="1"/>
      <w:numFmt w:val="bullet"/>
      <w:lvlText w:val=""/>
      <w:lvlJc w:val="left"/>
      <w:pPr>
        <w:ind w:left="360" w:hanging="360"/>
      </w:pPr>
      <w:rPr>
        <w:rFonts w:ascii="Wingdings" w:hAnsi="Wingdings" w:hint="default"/>
        <w:sz w:val="28"/>
      </w:rPr>
    </w:lvl>
    <w:lvl w:ilvl="1" w:tplc="040C0003" w:tentative="1">
      <w:start w:val="1"/>
      <w:numFmt w:val="bullet"/>
      <w:lvlText w:val="o"/>
      <w:lvlJc w:val="left"/>
      <w:pPr>
        <w:ind w:left="1650" w:hanging="360"/>
      </w:pPr>
      <w:rPr>
        <w:rFonts w:ascii="Courier New" w:hAnsi="Courier New" w:cs="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cs="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cs="Courier New" w:hint="default"/>
      </w:rPr>
    </w:lvl>
    <w:lvl w:ilvl="8" w:tplc="040C0005" w:tentative="1">
      <w:start w:val="1"/>
      <w:numFmt w:val="bullet"/>
      <w:lvlText w:val=""/>
      <w:lvlJc w:val="left"/>
      <w:pPr>
        <w:ind w:left="6690" w:hanging="360"/>
      </w:pPr>
      <w:rPr>
        <w:rFonts w:ascii="Wingdings" w:hAnsi="Wingdings" w:hint="default"/>
      </w:rPr>
    </w:lvl>
  </w:abstractNum>
  <w:abstractNum w:abstractNumId="7" w15:restartNumberingAfterBreak="0">
    <w:nsid w:val="725A3AA6"/>
    <w:multiLevelType w:val="hybridMultilevel"/>
    <w:tmpl w:val="C07E3F54"/>
    <w:lvl w:ilvl="0" w:tplc="DA9C0F6A">
      <w:start w:val="2"/>
      <w:numFmt w:val="bullet"/>
      <w:lvlText w:val="-"/>
      <w:lvlJc w:val="left"/>
      <w:pPr>
        <w:ind w:left="360" w:hanging="360"/>
      </w:pPr>
      <w:rPr>
        <w:rFonts w:ascii="Arial Black" w:eastAsia="Times New Roman" w:hAnsi="Arial Black"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2108841074">
    <w:abstractNumId w:val="1"/>
  </w:num>
  <w:num w:numId="2" w16cid:durableId="1312754203">
    <w:abstractNumId w:val="4"/>
  </w:num>
  <w:num w:numId="3" w16cid:durableId="620841724">
    <w:abstractNumId w:val="3"/>
  </w:num>
  <w:num w:numId="4" w16cid:durableId="1698582275">
    <w:abstractNumId w:val="5"/>
  </w:num>
  <w:num w:numId="5" w16cid:durableId="1059015053">
    <w:abstractNumId w:val="7"/>
  </w:num>
  <w:num w:numId="6" w16cid:durableId="1560508621">
    <w:abstractNumId w:val="0"/>
  </w:num>
  <w:num w:numId="7" w16cid:durableId="1882278637">
    <w:abstractNumId w:val="6"/>
  </w:num>
  <w:num w:numId="8" w16cid:durableId="2092071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019"/>
    <w:rsid w:val="00010CF1"/>
    <w:rsid w:val="00022412"/>
    <w:rsid w:val="00040991"/>
    <w:rsid w:val="000602EE"/>
    <w:rsid w:val="000E0BED"/>
    <w:rsid w:val="00131E2C"/>
    <w:rsid w:val="001D1D2E"/>
    <w:rsid w:val="001D3164"/>
    <w:rsid w:val="00251656"/>
    <w:rsid w:val="0029037B"/>
    <w:rsid w:val="002C3B8A"/>
    <w:rsid w:val="00301AC2"/>
    <w:rsid w:val="003066CB"/>
    <w:rsid w:val="003173C0"/>
    <w:rsid w:val="003B1F0E"/>
    <w:rsid w:val="003B25FF"/>
    <w:rsid w:val="003D2A6D"/>
    <w:rsid w:val="003E0139"/>
    <w:rsid w:val="003F3DB3"/>
    <w:rsid w:val="00491BFB"/>
    <w:rsid w:val="00526D0F"/>
    <w:rsid w:val="00530DEB"/>
    <w:rsid w:val="00552BE2"/>
    <w:rsid w:val="00566894"/>
    <w:rsid w:val="005745BE"/>
    <w:rsid w:val="005D33A5"/>
    <w:rsid w:val="00692E94"/>
    <w:rsid w:val="006A0DCD"/>
    <w:rsid w:val="006C7F1C"/>
    <w:rsid w:val="006E39EC"/>
    <w:rsid w:val="00737E44"/>
    <w:rsid w:val="007D4E46"/>
    <w:rsid w:val="008306B3"/>
    <w:rsid w:val="00863B76"/>
    <w:rsid w:val="008D7E01"/>
    <w:rsid w:val="008E22A9"/>
    <w:rsid w:val="008E26DE"/>
    <w:rsid w:val="00924C2C"/>
    <w:rsid w:val="00936645"/>
    <w:rsid w:val="009D1E52"/>
    <w:rsid w:val="00A06FFB"/>
    <w:rsid w:val="00A927AA"/>
    <w:rsid w:val="00AA5CCA"/>
    <w:rsid w:val="00AE67DC"/>
    <w:rsid w:val="00B00965"/>
    <w:rsid w:val="00B25078"/>
    <w:rsid w:val="00BF13E7"/>
    <w:rsid w:val="00C011E2"/>
    <w:rsid w:val="00C15785"/>
    <w:rsid w:val="00C723D4"/>
    <w:rsid w:val="00CC7A93"/>
    <w:rsid w:val="00D064D9"/>
    <w:rsid w:val="00D17A77"/>
    <w:rsid w:val="00D73779"/>
    <w:rsid w:val="00DC7019"/>
    <w:rsid w:val="00DE4A37"/>
    <w:rsid w:val="00DE5103"/>
    <w:rsid w:val="00E16B06"/>
    <w:rsid w:val="00E565CE"/>
    <w:rsid w:val="00EF7FAE"/>
    <w:rsid w:val="00F22BA8"/>
    <w:rsid w:val="00F444F1"/>
    <w:rsid w:val="00F94B7C"/>
    <w:rsid w:val="00FC4A35"/>
    <w:rsid w:val="00FD33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E86F8"/>
  <w15:docId w15:val="{0932A4EB-1C43-4203-875F-E10DCD8A4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C7019"/>
    <w:pPr>
      <w:tabs>
        <w:tab w:val="center" w:pos="4536"/>
        <w:tab w:val="right" w:pos="9072"/>
      </w:tabs>
      <w:spacing w:after="0" w:line="240" w:lineRule="auto"/>
    </w:pPr>
  </w:style>
  <w:style w:type="character" w:customStyle="1" w:styleId="En-tteCar">
    <w:name w:val="En-tête Car"/>
    <w:basedOn w:val="Policepardfaut"/>
    <w:link w:val="En-tte"/>
    <w:uiPriority w:val="99"/>
    <w:rsid w:val="00DC7019"/>
  </w:style>
  <w:style w:type="paragraph" w:styleId="Pieddepage">
    <w:name w:val="footer"/>
    <w:basedOn w:val="Normal"/>
    <w:link w:val="PieddepageCar"/>
    <w:uiPriority w:val="99"/>
    <w:unhideWhenUsed/>
    <w:rsid w:val="00DC70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C7019"/>
  </w:style>
  <w:style w:type="paragraph" w:styleId="Paragraphedeliste">
    <w:name w:val="List Paragraph"/>
    <w:basedOn w:val="Normal"/>
    <w:uiPriority w:val="34"/>
    <w:qFormat/>
    <w:rsid w:val="003E0139"/>
    <w:pPr>
      <w:ind w:left="720"/>
      <w:contextualSpacing/>
    </w:pPr>
  </w:style>
  <w:style w:type="paragraph" w:styleId="Textedebulles">
    <w:name w:val="Balloon Text"/>
    <w:basedOn w:val="Normal"/>
    <w:link w:val="TextedebullesCar"/>
    <w:uiPriority w:val="99"/>
    <w:semiHidden/>
    <w:unhideWhenUsed/>
    <w:rsid w:val="00526D0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26D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59534">
      <w:bodyDiv w:val="1"/>
      <w:marLeft w:val="0"/>
      <w:marRight w:val="0"/>
      <w:marTop w:val="0"/>
      <w:marBottom w:val="0"/>
      <w:divBdr>
        <w:top w:val="none" w:sz="0" w:space="0" w:color="auto"/>
        <w:left w:val="none" w:sz="0" w:space="0" w:color="auto"/>
        <w:bottom w:val="none" w:sz="0" w:space="0" w:color="auto"/>
        <w:right w:val="none" w:sz="0" w:space="0" w:color="auto"/>
      </w:divBdr>
    </w:div>
    <w:div w:id="194125495">
      <w:bodyDiv w:val="1"/>
      <w:marLeft w:val="0"/>
      <w:marRight w:val="0"/>
      <w:marTop w:val="0"/>
      <w:marBottom w:val="0"/>
      <w:divBdr>
        <w:top w:val="none" w:sz="0" w:space="0" w:color="auto"/>
        <w:left w:val="none" w:sz="0" w:space="0" w:color="auto"/>
        <w:bottom w:val="none" w:sz="0" w:space="0" w:color="auto"/>
        <w:right w:val="none" w:sz="0" w:space="0" w:color="auto"/>
      </w:divBdr>
    </w:div>
    <w:div w:id="307831852">
      <w:bodyDiv w:val="1"/>
      <w:marLeft w:val="0"/>
      <w:marRight w:val="0"/>
      <w:marTop w:val="0"/>
      <w:marBottom w:val="0"/>
      <w:divBdr>
        <w:top w:val="none" w:sz="0" w:space="0" w:color="auto"/>
        <w:left w:val="none" w:sz="0" w:space="0" w:color="auto"/>
        <w:bottom w:val="none" w:sz="0" w:space="0" w:color="auto"/>
        <w:right w:val="none" w:sz="0" w:space="0" w:color="auto"/>
      </w:divBdr>
    </w:div>
    <w:div w:id="494150654">
      <w:bodyDiv w:val="1"/>
      <w:marLeft w:val="0"/>
      <w:marRight w:val="0"/>
      <w:marTop w:val="0"/>
      <w:marBottom w:val="0"/>
      <w:divBdr>
        <w:top w:val="none" w:sz="0" w:space="0" w:color="auto"/>
        <w:left w:val="none" w:sz="0" w:space="0" w:color="auto"/>
        <w:bottom w:val="none" w:sz="0" w:space="0" w:color="auto"/>
        <w:right w:val="none" w:sz="0" w:space="0" w:color="auto"/>
      </w:divBdr>
    </w:div>
    <w:div w:id="1435518090">
      <w:bodyDiv w:val="1"/>
      <w:marLeft w:val="0"/>
      <w:marRight w:val="0"/>
      <w:marTop w:val="0"/>
      <w:marBottom w:val="0"/>
      <w:divBdr>
        <w:top w:val="none" w:sz="0" w:space="0" w:color="auto"/>
        <w:left w:val="none" w:sz="0" w:space="0" w:color="auto"/>
        <w:bottom w:val="none" w:sz="0" w:space="0" w:color="auto"/>
        <w:right w:val="none" w:sz="0" w:space="0" w:color="auto"/>
      </w:divBdr>
    </w:div>
    <w:div w:id="1537618949">
      <w:bodyDiv w:val="1"/>
      <w:marLeft w:val="0"/>
      <w:marRight w:val="0"/>
      <w:marTop w:val="0"/>
      <w:marBottom w:val="0"/>
      <w:divBdr>
        <w:top w:val="none" w:sz="0" w:space="0" w:color="auto"/>
        <w:left w:val="none" w:sz="0" w:space="0" w:color="auto"/>
        <w:bottom w:val="none" w:sz="0" w:space="0" w:color="auto"/>
        <w:right w:val="none" w:sz="0" w:space="0" w:color="auto"/>
      </w:divBdr>
    </w:div>
    <w:div w:id="1812484132">
      <w:bodyDiv w:val="1"/>
      <w:marLeft w:val="0"/>
      <w:marRight w:val="0"/>
      <w:marTop w:val="0"/>
      <w:marBottom w:val="0"/>
      <w:divBdr>
        <w:top w:val="none" w:sz="0" w:space="0" w:color="auto"/>
        <w:left w:val="none" w:sz="0" w:space="0" w:color="auto"/>
        <w:bottom w:val="none" w:sz="0" w:space="0" w:color="auto"/>
        <w:right w:val="none" w:sz="0" w:space="0" w:color="auto"/>
      </w:divBdr>
    </w:div>
    <w:div w:id="1961839936">
      <w:bodyDiv w:val="1"/>
      <w:marLeft w:val="0"/>
      <w:marRight w:val="0"/>
      <w:marTop w:val="0"/>
      <w:marBottom w:val="0"/>
      <w:divBdr>
        <w:top w:val="none" w:sz="0" w:space="0" w:color="auto"/>
        <w:left w:val="none" w:sz="0" w:space="0" w:color="auto"/>
        <w:bottom w:val="none" w:sz="0" w:space="0" w:color="auto"/>
        <w:right w:val="none" w:sz="0" w:space="0" w:color="auto"/>
      </w:divBdr>
    </w:div>
    <w:div w:id="2031447856">
      <w:bodyDiv w:val="1"/>
      <w:marLeft w:val="0"/>
      <w:marRight w:val="0"/>
      <w:marTop w:val="0"/>
      <w:marBottom w:val="0"/>
      <w:divBdr>
        <w:top w:val="none" w:sz="0" w:space="0" w:color="auto"/>
        <w:left w:val="none" w:sz="0" w:space="0" w:color="auto"/>
        <w:bottom w:val="none" w:sz="0" w:space="0" w:color="auto"/>
        <w:right w:val="none" w:sz="0" w:space="0" w:color="auto"/>
      </w:divBdr>
    </w:div>
    <w:div w:id="2031832156">
      <w:bodyDiv w:val="1"/>
      <w:marLeft w:val="0"/>
      <w:marRight w:val="0"/>
      <w:marTop w:val="0"/>
      <w:marBottom w:val="0"/>
      <w:divBdr>
        <w:top w:val="none" w:sz="0" w:space="0" w:color="auto"/>
        <w:left w:val="none" w:sz="0" w:space="0" w:color="auto"/>
        <w:bottom w:val="none" w:sz="0" w:space="0" w:color="auto"/>
        <w:right w:val="none" w:sz="0" w:space="0" w:color="auto"/>
      </w:divBdr>
    </w:div>
    <w:div w:id="2058045887">
      <w:bodyDiv w:val="1"/>
      <w:marLeft w:val="0"/>
      <w:marRight w:val="0"/>
      <w:marTop w:val="0"/>
      <w:marBottom w:val="0"/>
      <w:divBdr>
        <w:top w:val="none" w:sz="0" w:space="0" w:color="auto"/>
        <w:left w:val="none" w:sz="0" w:space="0" w:color="auto"/>
        <w:bottom w:val="none" w:sz="0" w:space="0" w:color="auto"/>
        <w:right w:val="none" w:sz="0" w:space="0" w:color="auto"/>
      </w:divBdr>
    </w:div>
    <w:div w:id="2063557312">
      <w:bodyDiv w:val="1"/>
      <w:marLeft w:val="0"/>
      <w:marRight w:val="0"/>
      <w:marTop w:val="0"/>
      <w:marBottom w:val="0"/>
      <w:divBdr>
        <w:top w:val="none" w:sz="0" w:space="0" w:color="auto"/>
        <w:left w:val="none" w:sz="0" w:space="0" w:color="auto"/>
        <w:bottom w:val="none" w:sz="0" w:space="0" w:color="auto"/>
        <w:right w:val="none" w:sz="0" w:space="0" w:color="auto"/>
      </w:divBdr>
    </w:div>
    <w:div w:id="208745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917</Words>
  <Characters>5227</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AGENT EC</cp:lastModifiedBy>
  <cp:revision>5</cp:revision>
  <dcterms:created xsi:type="dcterms:W3CDTF">2025-10-28T06:48:00Z</dcterms:created>
  <dcterms:modified xsi:type="dcterms:W3CDTF">2025-10-28T06:49:00Z</dcterms:modified>
</cp:coreProperties>
</file>